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3年第</w:t>
      </w:r>
      <w:r>
        <w:rPr>
          <w:rFonts w:hint="eastAsia" w:ascii="Arial" w:hAnsi="Arial" w:eastAsia="宋体" w:cs="Times New Roman"/>
          <w:b/>
          <w:bCs/>
          <w:sz w:val="44"/>
          <w:szCs w:val="44"/>
          <w:lang w:val="en-US" w:eastAsia="zh-CN"/>
        </w:rPr>
        <w:t>7</w:t>
      </w:r>
      <w:bookmarkStart w:id="0" w:name="_GoBack"/>
      <w:bookmarkEnd w:id="0"/>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3年10月</w:t>
      </w:r>
    </w:p>
    <w:p>
      <w:pPr>
        <w:pStyle w:val="2"/>
        <w:widowControl/>
        <w:spacing w:before="50" w:beforeAutospacing="0" w:after="150" w:afterAutospacing="0" w:line="460" w:lineRule="atLeast"/>
        <w:jc w:val="both"/>
        <w:rPr>
          <w:rFonts w:hint="default" w:ascii="方正小标宋简体" w:hAnsi="方正小标宋简体" w:eastAsia="方正小标宋简体" w:cs="方正小标宋简体"/>
          <w:kern w:val="2"/>
          <w:sz w:val="36"/>
          <w:szCs w:val="36"/>
        </w:rPr>
      </w:pPr>
    </w:p>
    <w:p>
      <w:pPr>
        <w:spacing w:before="468" w:beforeLines="150" w:after="468" w:afterLines="150"/>
        <w:jc w:val="center"/>
        <w:rPr>
          <w:rFonts w:hint="eastAsia" w:ascii="黑体" w:hAnsi="黑体" w:eastAsia="黑体" w:cs="黑体"/>
        </w:rPr>
      </w:pPr>
      <w:r>
        <w:rPr>
          <w:rFonts w:hint="eastAsia" w:ascii="黑体" w:hAnsi="黑体" w:eastAsia="黑体" w:cs="黑体"/>
          <w:sz w:val="40"/>
          <w:szCs w:val="32"/>
        </w:rPr>
        <w:t>目　　录</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1.习近平向2023北京文化论坛致贺信…………………………1</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2.习近平向第六届海峡两岸青年发展论坛致贺信………………2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3.《求是》杂志发表习近平总书记重要文章《扎实推动教育强国建设》………………………………………………………………3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4.习近平给东北大学全体师生回信强调 着眼国家战略需求培养高素质人才 为推动东北全面振兴推进中国式现代化作出新的更大贡献………………………………………………………………5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5.李强在第二十届中国－东盟博览会和中国－东盟商务与投资峰会开幕式上的致辞（全文）……………………………………6</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6.习近平总书记关爱残疾人的故事……………………………10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7.中国残疾人联合会第八次全国代表大会在京开幕 习近平李强赵乐际王沪宁蔡奇到会祝贺 丁薛祥代表党中央国务院致词…17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8.习近平向全国广大农民和工作在“三农”战线上的同志们致以节日祝贺和诚挚问候……………………………………………19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9.习近平在杭州第十九届亚洲运动会开幕式欢迎宴会上的致辞（全文）…………………………………………………………20</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10.习近平就推进新型工业化作出重要指示……………………22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11.第十九届亚洲运动会在杭州隆重开幕 习近平出席开幕式并宣布本届亚运会开幕……………………………………………24</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12.习近平向全球可持续交通高峰论坛致贺信…………………28</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13.习近平在浙江考察时强调 始终干在实处走在前列勇立潮头 奋力谱写中国式现代化浙江新篇章 返京途中在山东枣庄考察…………………………………………………………………29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14.习近平就深入推进自由贸易试验区建设作出重要指示强调 勇做开拓进取攻坚克难先锋 努力建设更高水平自贸试验区…33</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15.习近平在中共中央政治局第八次集体学习时强调 积极参与世界贸易组织改革 提高驾驭高水平对外开放能力……………35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16.中共中央政治局召开会议 审议《关于二十届中央第一轮巡视情况的综合报告》中共中央总书记习近平主持会议……………37</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17.习近平对妇女儿童工作作出重要指示强调 带着真心真情付出更大努力 为推动妇女儿童事业高质量发展作出新的更大贡献…………………………………………………………………39</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18.庆祝中华人民共和国成立74周年招待会在京举行 习近平发表重要讲话………………………………………………………42</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19.习近平回信勉励中国人民公安大学在读英烈子女 以英雄的父辈为榜样 矢志不渝做党和人民的忠诚卫士…………………45</w:t>
      </w:r>
    </w:p>
    <w:p>
      <w:pPr>
        <w:tabs>
          <w:tab w:val="left" w:pos="0"/>
          <w:tab w:val="right" w:leader="middleDot" w:pos="8400"/>
        </w:tabs>
        <w:jc w:val="distribute"/>
        <w:rPr>
          <w:rFonts w:ascii="宋体" w:hAnsi="宋体" w:eastAsia="宋体" w:cs="宋体"/>
          <w:sz w:val="30"/>
          <w:szCs w:val="30"/>
        </w:rPr>
      </w:pPr>
      <w:r>
        <w:rPr>
          <w:rFonts w:hint="eastAsia" w:ascii="宋体" w:hAnsi="宋体" w:eastAsia="宋体" w:cs="宋体"/>
          <w:sz w:val="30"/>
          <w:szCs w:val="30"/>
        </w:rPr>
        <w:t>20.烈士纪念日向人民英雄敬献花篮仪式在京隆重举行 习近平等党和国家领导人出席…………………………………………46</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21.《求是》杂志发表习近平总书记重要文章《推进中国式现代化需要处理好若干重大关系》……………………………………4</w:t>
      </w:r>
      <w:r>
        <w:rPr>
          <w:rFonts w:hint="eastAsia" w:ascii="宋体" w:hAnsi="宋体" w:eastAsia="宋体" w:cs="宋体"/>
          <w:sz w:val="30"/>
          <w:szCs w:val="30"/>
          <w:lang w:val="en-US" w:eastAsia="zh-CN"/>
        </w:rPr>
        <w:t>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22.习近平对宣传思想文化工作作出重要指示…………………5</w:t>
      </w:r>
      <w:r>
        <w:rPr>
          <w:rFonts w:hint="eastAsia" w:ascii="宋体" w:hAnsi="宋体" w:eastAsia="宋体" w:cs="宋体"/>
          <w:sz w:val="30"/>
          <w:szCs w:val="30"/>
          <w:lang w:val="en-US" w:eastAsia="zh-CN"/>
        </w:rPr>
        <w:t>0</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23.习近平主持召开进一步推动长江经济带高质量发展座谈会强调 进一步推动长江经济带高质量发展 更好支撑和服务中国式现代化……………………………………………………………5</w:t>
      </w:r>
      <w:r>
        <w:rPr>
          <w:rFonts w:hint="eastAsia" w:ascii="宋体" w:hAnsi="宋体" w:eastAsia="宋体" w:cs="宋体"/>
          <w:sz w:val="30"/>
          <w:szCs w:val="30"/>
          <w:lang w:val="en-US" w:eastAsia="zh-CN"/>
        </w:rPr>
        <w:t>3</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24.习近平在江西考察时强调 解放思想开拓进取扬长补短固本兴新 奋力谱写中国式现代化江西篇章…………………………5</w:t>
      </w:r>
      <w:r>
        <w:rPr>
          <w:rFonts w:hint="eastAsia" w:ascii="宋体" w:hAnsi="宋体" w:eastAsia="宋体" w:cs="宋体"/>
          <w:sz w:val="30"/>
          <w:szCs w:val="30"/>
          <w:lang w:val="en-US" w:eastAsia="zh-CN"/>
        </w:rPr>
        <w:t>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25.《求是》杂志发表习近平总书记重要文章《开辟马克思主义中国化时代化新境界》……………………………………………6</w:t>
      </w:r>
      <w:r>
        <w:rPr>
          <w:rFonts w:hint="eastAsia" w:ascii="宋体" w:hAnsi="宋体" w:eastAsia="宋体" w:cs="宋体"/>
          <w:sz w:val="30"/>
          <w:szCs w:val="30"/>
          <w:lang w:val="en-US" w:eastAsia="zh-CN"/>
        </w:rPr>
        <w:t>3</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26.习近平在第三届“一带一路”国际合作高峰论坛欢迎宴会上的祝酒辞（全文）…………………………………………………6</w:t>
      </w:r>
      <w:r>
        <w:rPr>
          <w:rFonts w:hint="eastAsia" w:ascii="宋体" w:hAnsi="宋体" w:eastAsia="宋体" w:cs="宋体"/>
          <w:sz w:val="30"/>
          <w:szCs w:val="30"/>
          <w:lang w:val="en-US" w:eastAsia="zh-CN"/>
        </w:rPr>
        <w:t>6</w:t>
      </w:r>
    </w:p>
    <w:p>
      <w:pPr>
        <w:tabs>
          <w:tab w:val="left" w:pos="0"/>
          <w:tab w:val="right" w:leader="middleDot" w:pos="8400"/>
        </w:tabs>
        <w:jc w:val="distribute"/>
        <w:rPr>
          <w:rFonts w:hint="eastAsia" w:eastAsia="宋体"/>
          <w:lang w:val="en-US" w:eastAsia="zh-CN"/>
        </w:rPr>
      </w:pPr>
      <w:r>
        <w:rPr>
          <w:rFonts w:hint="eastAsia" w:ascii="宋体" w:hAnsi="宋体" w:eastAsia="宋体" w:cs="宋体"/>
          <w:sz w:val="30"/>
          <w:szCs w:val="30"/>
        </w:rPr>
        <w:t>27.习近平在第三届“一带一路”国际合作高峰论坛开幕式上的主旨演讲（全文）</w:t>
      </w:r>
      <w:r>
        <w:rPr>
          <w:rFonts w:ascii="宋体" w:hAnsi="宋体" w:eastAsia="宋体" w:cs="宋体"/>
          <w:sz w:val="30"/>
          <w:szCs w:val="30"/>
        </w:rPr>
        <w:t>--</w:t>
      </w:r>
      <w:r>
        <w:rPr>
          <w:rFonts w:hint="eastAsia" w:ascii="宋体" w:hAnsi="宋体" w:eastAsia="宋体" w:cs="宋体"/>
          <w:sz w:val="30"/>
          <w:szCs w:val="30"/>
        </w:rPr>
        <w:t>时政</w:t>
      </w:r>
      <w:r>
        <w:rPr>
          <w:rFonts w:ascii="宋体" w:hAnsi="宋体" w:eastAsia="宋体" w:cs="宋体"/>
          <w:sz w:val="30"/>
          <w:szCs w:val="30"/>
        </w:rPr>
        <w:t>--</w:t>
      </w:r>
      <w:r>
        <w:rPr>
          <w:rFonts w:hint="eastAsia" w:ascii="宋体" w:hAnsi="宋体" w:eastAsia="宋体" w:cs="宋体"/>
          <w:sz w:val="30"/>
          <w:szCs w:val="30"/>
        </w:rPr>
        <w:t>人民网………………………………6</w:t>
      </w:r>
      <w:r>
        <w:rPr>
          <w:rFonts w:hint="eastAsia" w:ascii="宋体" w:hAnsi="宋体" w:eastAsia="宋体" w:cs="宋体"/>
          <w:sz w:val="30"/>
          <w:szCs w:val="30"/>
          <w:lang w:val="en-US" w:eastAsia="zh-CN"/>
        </w:rPr>
        <w:t>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28.</w:t>
      </w:r>
      <w:r>
        <w:rPr>
          <w:rFonts w:ascii="宋体" w:hAnsi="宋体" w:eastAsia="宋体" w:cs="宋体"/>
          <w:sz w:val="30"/>
          <w:szCs w:val="30"/>
        </w:rPr>
        <w:t>王清宪主持召开省政府第十九次常务会议</w:t>
      </w:r>
      <w:r>
        <w:rPr>
          <w:rFonts w:hint="eastAsia" w:ascii="宋体" w:hAnsi="宋体" w:eastAsia="宋体" w:cs="宋体"/>
          <w:sz w:val="30"/>
          <w:szCs w:val="30"/>
        </w:rPr>
        <w:t>………………7</w:t>
      </w:r>
      <w:r>
        <w:rPr>
          <w:rFonts w:hint="eastAsia" w:ascii="宋体" w:hAnsi="宋体" w:eastAsia="宋体" w:cs="宋体"/>
          <w:sz w:val="30"/>
          <w:szCs w:val="30"/>
          <w:lang w:val="en-US" w:eastAsia="zh-CN"/>
        </w:rPr>
        <w:t>4</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29.王清宪在亳州市调研时强调 在开放创新中走出皖北振兴新路子………………………………………………………………7</w:t>
      </w:r>
      <w:r>
        <w:rPr>
          <w:rFonts w:hint="eastAsia" w:ascii="宋体" w:hAnsi="宋体" w:eastAsia="宋体" w:cs="宋体"/>
          <w:sz w:val="30"/>
          <w:szCs w:val="30"/>
          <w:lang w:val="en-US" w:eastAsia="zh-CN"/>
        </w:rPr>
        <w:t>6</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30.我省巩固脱贫成果后评估全国第二…………………………7</w:t>
      </w:r>
      <w:r>
        <w:rPr>
          <w:rFonts w:hint="eastAsia" w:ascii="宋体" w:hAnsi="宋体" w:eastAsia="宋体" w:cs="宋体"/>
          <w:sz w:val="30"/>
          <w:szCs w:val="30"/>
          <w:lang w:val="en-US" w:eastAsia="zh-CN"/>
        </w:rPr>
        <w:t>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31.省委书记韩俊主持召开省委常委会会议……………………8</w:t>
      </w:r>
      <w:r>
        <w:rPr>
          <w:rFonts w:hint="eastAsia" w:ascii="宋体" w:hAnsi="宋体" w:eastAsia="宋体" w:cs="宋体"/>
          <w:sz w:val="30"/>
          <w:szCs w:val="30"/>
          <w:lang w:val="en-US" w:eastAsia="zh-CN"/>
        </w:rPr>
        <w:t>0</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32.安徽省与中央企业合作发展座谈会在肥举行………………8</w:t>
      </w:r>
      <w:r>
        <w:rPr>
          <w:rFonts w:hint="eastAsia" w:ascii="宋体" w:hAnsi="宋体" w:eastAsia="宋体" w:cs="宋体"/>
          <w:sz w:val="30"/>
          <w:szCs w:val="30"/>
          <w:lang w:val="en-US" w:eastAsia="zh-CN"/>
        </w:rPr>
        <w:t>2</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33.2023世界制造业大会开幕式暨主旨论坛在合肥隆重举行…8</w:t>
      </w:r>
      <w:r>
        <w:rPr>
          <w:rFonts w:hint="eastAsia" w:ascii="宋体" w:hAnsi="宋体" w:eastAsia="宋体" w:cs="宋体"/>
          <w:sz w:val="30"/>
          <w:szCs w:val="30"/>
          <w:lang w:val="en-US" w:eastAsia="zh-CN"/>
        </w:rPr>
        <w:t>5</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34.省委书记韩俊主持召开省委常委会会议……………………</w:t>
      </w:r>
      <w:r>
        <w:rPr>
          <w:rFonts w:hint="eastAsia" w:ascii="宋体" w:hAnsi="宋体" w:eastAsia="宋体" w:cs="宋体"/>
          <w:sz w:val="30"/>
          <w:szCs w:val="30"/>
          <w:lang w:val="en-US" w:eastAsia="zh-CN"/>
        </w:rPr>
        <w:t>89</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35.第十四届中国（合肥）国际园林博览会开幕………………9</w:t>
      </w:r>
      <w:r>
        <w:rPr>
          <w:rFonts w:hint="eastAsia" w:ascii="宋体" w:hAnsi="宋体" w:eastAsia="宋体" w:cs="宋体"/>
          <w:sz w:val="30"/>
          <w:szCs w:val="30"/>
          <w:lang w:val="en-US" w:eastAsia="zh-CN"/>
        </w:rPr>
        <w:t>1</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36.省暨合肥市烈士纪念日向烈士敬献花篮仪式隆重举行……9</w:t>
      </w:r>
      <w:r>
        <w:rPr>
          <w:rFonts w:hint="eastAsia" w:ascii="宋体" w:hAnsi="宋体" w:eastAsia="宋体" w:cs="宋体"/>
          <w:sz w:val="30"/>
          <w:szCs w:val="30"/>
          <w:lang w:val="en-US" w:eastAsia="zh-CN"/>
        </w:rPr>
        <w:t>4</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37.省委常委会会议强调：落细落实经济社会发展各项目标任务…………………………………………………………………9</w:t>
      </w:r>
      <w:r>
        <w:rPr>
          <w:rFonts w:hint="eastAsia" w:ascii="宋体" w:hAnsi="宋体" w:eastAsia="宋体" w:cs="宋体"/>
          <w:sz w:val="30"/>
          <w:szCs w:val="30"/>
          <w:lang w:val="en-US" w:eastAsia="zh-CN"/>
        </w:rPr>
        <w:t>6</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38.韩俊主持召开十一届省委全面深化改革委员会第七次会议…………………………………………………………………</w:t>
      </w:r>
      <w:r>
        <w:rPr>
          <w:rFonts w:hint="eastAsia" w:ascii="宋体" w:hAnsi="宋体" w:eastAsia="宋体" w:cs="宋体"/>
          <w:sz w:val="30"/>
          <w:szCs w:val="30"/>
          <w:lang w:val="en-US" w:eastAsia="zh-CN"/>
        </w:rPr>
        <w:t>98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39.担负文化新使命 开创文化新气象…………………………10</w:t>
      </w:r>
      <w:r>
        <w:rPr>
          <w:rFonts w:hint="eastAsia" w:ascii="宋体" w:hAnsi="宋体" w:eastAsia="宋体" w:cs="宋体"/>
          <w:sz w:val="30"/>
          <w:szCs w:val="30"/>
          <w:lang w:val="en-US" w:eastAsia="zh-CN"/>
        </w:rPr>
        <w:t>0</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40.全省党委和政府秘书长会议在合肥召开 韩俊作出批示…10</w:t>
      </w:r>
      <w:r>
        <w:rPr>
          <w:rFonts w:hint="eastAsia" w:ascii="宋体" w:hAnsi="宋体" w:eastAsia="宋体" w:cs="宋体"/>
          <w:sz w:val="30"/>
          <w:szCs w:val="30"/>
          <w:lang w:val="en-US" w:eastAsia="zh-CN"/>
        </w:rPr>
        <w:t>2</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41.省委书记韩俊主持召开省委常委会会议…………………10</w:t>
      </w:r>
      <w:r>
        <w:rPr>
          <w:rFonts w:hint="eastAsia" w:ascii="宋体" w:hAnsi="宋体" w:eastAsia="宋体" w:cs="宋体"/>
          <w:sz w:val="30"/>
          <w:szCs w:val="30"/>
          <w:lang w:val="en-US" w:eastAsia="zh-CN"/>
        </w:rPr>
        <w:t>4</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42.韩俊在安徽大学、合肥学院专题调研教育强省建设……10</w:t>
      </w:r>
      <w:r>
        <w:rPr>
          <w:rFonts w:hint="eastAsia" w:ascii="宋体" w:hAnsi="宋体" w:eastAsia="宋体" w:cs="宋体"/>
          <w:sz w:val="30"/>
          <w:szCs w:val="30"/>
          <w:lang w:val="en-US" w:eastAsia="zh-CN"/>
        </w:rPr>
        <w:t>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43.全省网络安全和信息化工作会议召开 韩俊出席讲话……1</w:t>
      </w:r>
      <w:r>
        <w:rPr>
          <w:rFonts w:hint="eastAsia" w:ascii="宋体" w:hAnsi="宋体" w:eastAsia="宋体" w:cs="宋体"/>
          <w:sz w:val="30"/>
          <w:szCs w:val="30"/>
          <w:lang w:val="en-US" w:eastAsia="zh-CN"/>
        </w:rPr>
        <w:t>09</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44.怀进鹏视频出席2023亚欧博览会•教育国际论坛………11</w:t>
      </w:r>
      <w:r>
        <w:rPr>
          <w:rFonts w:hint="eastAsia" w:ascii="宋体" w:hAnsi="宋体" w:eastAsia="宋体" w:cs="宋体"/>
          <w:sz w:val="30"/>
          <w:szCs w:val="30"/>
          <w:lang w:val="en-US" w:eastAsia="zh-CN"/>
        </w:rPr>
        <w:t>1</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45.庆祝东北大学建校100周年大会举行 怀进鹏宣读习近平总书记回信…………………………………………………………11</w:t>
      </w:r>
      <w:r>
        <w:rPr>
          <w:rFonts w:hint="eastAsia" w:ascii="宋体" w:hAnsi="宋体" w:eastAsia="宋体" w:cs="宋体"/>
          <w:sz w:val="30"/>
          <w:szCs w:val="30"/>
          <w:lang w:val="en-US" w:eastAsia="zh-CN"/>
        </w:rPr>
        <w:t>3</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46.教育部召开学习贯彻习近平总书记教师节重要指示精神座谈会…………………………………………………………………1</w:t>
      </w:r>
      <w:r>
        <w:rPr>
          <w:rFonts w:hint="eastAsia" w:ascii="宋体" w:hAnsi="宋体" w:eastAsia="宋体" w:cs="宋体"/>
          <w:sz w:val="30"/>
          <w:szCs w:val="30"/>
          <w:lang w:val="en-US" w:eastAsia="zh-CN"/>
        </w:rPr>
        <w:t>16</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rPr>
        <w:t>47.教育部与宁夏部区会商会议、教育数字化助力中西部地区教育高质量发展推进会在银川举行………………………………1</w:t>
      </w:r>
      <w:r>
        <w:rPr>
          <w:rFonts w:hint="eastAsia" w:ascii="宋体" w:hAnsi="宋体" w:eastAsia="宋体" w:cs="宋体"/>
          <w:sz w:val="30"/>
          <w:szCs w:val="30"/>
          <w:lang w:val="en-US" w:eastAsia="zh-CN"/>
        </w:rPr>
        <w:t>18</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rPr>
        <w:t>48.教育部党组传达学习习近平总书记重要讲话和重要指示精神…………………………………………………………………12</w:t>
      </w:r>
      <w:r>
        <w:rPr>
          <w:rFonts w:hint="eastAsia" w:ascii="宋体" w:hAnsi="宋体" w:eastAsia="宋体" w:cs="宋体"/>
          <w:sz w:val="30"/>
          <w:szCs w:val="30"/>
          <w:lang w:val="en-US" w:eastAsia="zh-CN"/>
        </w:rPr>
        <w:t>1</w:t>
      </w:r>
    </w:p>
    <w:p/>
    <w:p/>
    <w:p/>
    <w:p/>
    <w:p/>
    <w:p/>
    <w:p/>
    <w:p/>
    <w:p/>
    <w:p/>
    <w:p/>
    <w:p>
      <w:pPr>
        <w:pStyle w:val="2"/>
        <w:widowControl/>
        <w:spacing w:before="50" w:beforeAutospacing="0" w:after="150" w:afterAutospacing="0" w:line="460" w:lineRule="atLeast"/>
        <w:jc w:val="both"/>
        <w:rPr>
          <w:rFonts w:hint="default" w:ascii="方正小标宋简体" w:hAnsi="方正小标宋简体" w:eastAsia="方正小标宋简体" w:cs="方正小标宋简体"/>
          <w:kern w:val="2"/>
          <w:sz w:val="36"/>
          <w:szCs w:val="36"/>
        </w:rPr>
        <w:sectPr>
          <w:pgSz w:w="11906" w:h="16838"/>
          <w:pgMar w:top="1440" w:right="1800" w:bottom="1440" w:left="1800" w:header="851" w:footer="992" w:gutter="0"/>
          <w:cols w:space="425" w:num="1"/>
          <w:docGrid w:type="lines" w:linePitch="312" w:charSpace="0"/>
        </w:sect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习近平向2023北京文化论坛致贺信</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宋体" w:hAnsi="宋体" w:eastAsia="宋体" w:cs="宋体"/>
          <w:sz w:val="32"/>
        </w:rPr>
      </w:pPr>
      <w:r>
        <w:rPr>
          <w:rFonts w:hint="eastAsia" w:ascii="宋体" w:hAnsi="宋体" w:eastAsia="宋体" w:cs="宋体"/>
          <w:sz w:val="32"/>
        </w:rPr>
        <w:t>(来源：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"http://paper.people.com.cn/rmrb/html/2023-09/15/nw.D110000renmrb_20230915_2-01.htm" \t "http://politics.people.com.cn/n1/2023/0915/_blank" </w:instrText>
      </w:r>
      <w:r>
        <w:rPr>
          <w:rFonts w:hint="eastAsia" w:ascii="宋体" w:hAnsi="宋体" w:eastAsia="宋体" w:cs="宋体"/>
          <w:sz w:val="32"/>
        </w:rP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9月14日，国家主席习近平向2023北京文化论坛致贺信。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中华民族具有悠久的优秀传统文化，自古就有开放包容、兼收并蓄的文化胸怀，中华文明历来赞赏不同文明间的相互理解和尊重。北京历史悠久，文脉绵长，是中华文明连续性、创新性、统一性、包容性、和平性的有力见证。中国将更好发挥北京作为历史古都和全国文化中心的优势，加强同全球各地的文化交流，共同推动文化繁荣发展、文化遗产保护、文明交流互鉴，践行全球文明倡议，为推动构建人类命运共同体注入深厚持久的文化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2023北京文化论坛以“传承优秀文化  促进交流合作”为年度主题，由中宣部和北京市委、北京市人民政府共同主办，当日在北京开幕。</w:t>
      </w:r>
    </w:p>
    <w:p/>
    <w:p/>
    <w:p/>
    <w:p/>
    <w:p/>
    <w:p/>
    <w:p/>
    <w:p/>
    <w:p/>
    <w:p/>
    <w:p/>
    <w:p/>
    <w:p/>
    <w:p/>
    <w:p/>
    <w:p/>
    <w:p/>
    <w:p/>
    <w:p/>
    <w:p/>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习近平向第六届海峡两岸青年发展论坛致贺信</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ascii="宋体" w:hAnsi="宋体" w:eastAsia="宋体" w:cs="宋体"/>
          <w:sz w:val="32"/>
        </w:rPr>
      </w:pPr>
      <w:r>
        <w:rPr>
          <w:rFonts w:hint="eastAsia" w:ascii="宋体" w:hAnsi="宋体" w:eastAsia="宋体" w:cs="宋体"/>
          <w:sz w:val="32"/>
        </w:rPr>
        <w:t>( 来源：</w:t>
      </w:r>
      <w:r>
        <w:fldChar w:fldCharType="begin"/>
      </w:r>
      <w:r>
        <w:instrText xml:space="preserve"> HYPERLINK "http://www.news.cn/politics/2023-06/29/c_1129723530.htm" \t "http://politics.people.com.cn/n1/2023/0629/_blank" </w:instrText>
      </w:r>
      <w: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中共中央总书记、国家主席习近平15日向第六届海峡两岸青年发展论坛致贺信。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青年是国家的希望、民族的未来。海峡两岸青年发展论坛为两岸青年交流交心、互学互鉴提供了重要平台。希望更多两岸青年通过论坛成为同心同行、携手打拼的好朋友好伙伴，为推动两岸关系和平发展、推进祖国统一大业不断贡献青春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实现中华民族伟大复兴是全体中华儿女的共同夙愿。两岸青年生逢其时，施展才干的舞台无比广阔，实现梦想的前景无比光明。我们欢迎台湾青年来大陆追梦、筑梦、圆梦。希望两岸青年把握历史大势，坚守民族大义，维护国家统一，勇担时代重任，坚定走两岸关系和平发展正确道路，把两岸关系发展的前途命运牢牢掌握在两岸中国人手中。</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第六届海峡两岸青年发展论坛以“同心合力迎亚运，携手共绘新蓝图”为主题，15日在浙江杭州举办论坛开幕会暨主论坛。</w:t>
      </w:r>
    </w:p>
    <w:p/>
    <w:p/>
    <w:p/>
    <w:p/>
    <w:p/>
    <w:p/>
    <w:p/>
    <w:p/>
    <w:p/>
    <w:p/>
    <w:p/>
    <w:p/>
    <w:p/>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《求是》杂志发表习近平总书记重要文章</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《扎实推动教育强国建设》</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9月16日出版的第18期《求是》杂志将发表中共中央总书记、国家主席、中央军委主席习近平的重要文章《扎实推动教育强国建设》。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强调，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这充分证明，中国特色社会主义教育发展道路是完全正确的。党的二十大报告把教育科技人才单独成章进行布局，吹响了加快建设教育强国的号角。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第一，培养担当民族复兴大任的时代新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第二，加快建设高质量教育体系。要坚持把高质量发展作为各级各类教育的生命线，加快建设高质量教育体系，以教育高质量发展赋能经济社会可持续发展。第三，全面提升教育服务高质量发展的能力。要把服务高质量发展作为建设教育强国的重要任务。建设教育强国、科技强国、人才强国具有内在一致性和相互支撑性，要把三者有机结合起来、一体统筹推进，形成推动高质量发展的倍增效应。第四，在深化改革创新中激发教育发展活力。从教育大国到教育强国是一个系统性跃升和质变，必须以改革创新为动力。第五，增强我国教育的国际影响力。要完善教育对外开放战略策略，统筹做好“引进来”和“走出去”两篇大文章，有效利用世界一流教育资源和创新要素，使我国成为具有强大影响力的世界重要教育中心。第六，培养高素质教师队伍。要把加强教师队伍建设作为建设教育强国最重要的基础工作来抓，健全中国特色教师教育体系，大力培养造就一支师德高尚、业务精湛、结构合理、充满活力的高素质专业化教师队伍。</w:t>
      </w:r>
    </w:p>
    <w:p>
      <w:pPr>
        <w:widowControl/>
        <w:spacing w:line="510" w:lineRule="exact"/>
        <w:ind w:firstLine="560" w:firstLineChars="200"/>
        <w:rPr>
          <w:sz w:val="20"/>
          <w:szCs w:val="20"/>
        </w:rPr>
      </w:pPr>
      <w:r>
        <w:rPr>
          <w:rFonts w:hint="eastAsia" w:ascii="宋体" w:hAnsi="宋体" w:eastAsia="宋体" w:cs="Times New Roman"/>
          <w:sz w:val="28"/>
          <w:szCs w:val="22"/>
        </w:rPr>
        <w:t>文章强调，建设教育强国是全党全社会的共同任务。要坚持和加强党对教育工作的全面领导，不断完善党委统一领导、党政齐抓共管、部门各负其责的教育领导体制。要坚定信心、久久为功，为早日实现教育强国目标而共同努力。</w:t>
      </w:r>
    </w:p>
    <w:p/>
    <w:p/>
    <w:p/>
    <w:p/>
    <w:p/>
    <w:p/>
    <w:p/>
    <w:p>
      <w:pPr>
        <w:pStyle w:val="2"/>
        <w:widowControl/>
        <w:spacing w:before="50" w:beforeAutospacing="0" w:after="150" w:afterAutospacing="0" w:line="460" w:lineRule="atLeast"/>
        <w:jc w:val="left"/>
        <w:rPr>
          <w:rFonts w:hint="default" w:ascii="黑体" w:hAnsi="黑体" w:eastAsia="黑体" w:cs="黑体"/>
          <w:b w:val="0"/>
          <w:bCs w:val="0"/>
          <w:kern w:val="2"/>
          <w:sz w:val="32"/>
          <w:szCs w:val="32"/>
        </w:rPr>
      </w:pPr>
      <w:r>
        <w:rPr>
          <w:rFonts w:hint="eastAsia" w:ascii="黑体" w:hAnsi="黑体" w:eastAsia="黑体" w:cs="黑体"/>
          <w:b w:val="0"/>
          <w:bCs w:val="0"/>
          <w:kern w:val="2"/>
          <w:sz w:val="32"/>
          <w:szCs w:val="32"/>
        </w:rPr>
        <w:t>习近平给东北大学全体师生回信强调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 着眼国家战略需求培养高素质人才 为推动东北全面振兴推进中国式现代化作出新的更大贡献</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中共中央总书记、国家主席、中央军委主席习近平9月15日给东北大学全体师生回信，在东北大学建校100周年之际，向全校师生员工、广大校友致以热烈的祝贺和诚挚的问候。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习近平在回信中说，东北大学自成立以来，始终以育人兴邦为使命，形成了鲜明办学特色，培养了大批优秀人才，为国家、为民族作出了积极贡献。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站在新的起点上，希望东北大学全面贯彻党的教育方针，弘扬爱国主义光荣传统，坚持立德树人，继续改革创新，着眼国家战略需求培养高素质人才，做强优势学科，不断推出高水平科研成果，为推动东北全面振兴、推进中国式现代化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东北大学创办于1923年。新中国成立以来，该校在人才培养、科技创新等方面发挥积极作用，为国家经济建设和东北振兴作出了重要贡献。近日，东北大学全体师生给习近平总书记写信，汇报学校百年办学实践，表示将抓住新时代东北全面振兴提供的重要机遇，为建设国家、报效桑梓积极贡献力量。</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李强在第二十届中国－东盟博览会和中国－东盟商务与投资峰会开幕式上的致辞（全文）</w:t>
      </w:r>
    </w:p>
    <w:p>
      <w:pPr>
        <w:keepNext w:val="0"/>
        <w:keepLines w:val="0"/>
        <w:pageBreakBefore w:val="0"/>
        <w:widowControl/>
        <w:kinsoku/>
        <w:wordWrap/>
        <w:overflowPunct/>
        <w:topLinePunct w:val="0"/>
        <w:autoSpaceDE/>
        <w:autoSpaceDN/>
        <w:bidi w:val="0"/>
        <w:adjustRightInd/>
        <w:snapToGrid/>
        <w:spacing w:before="313" w:beforeLines="100" w:after="313" w:afterLines="100"/>
        <w:ind w:firstLine="2560" w:firstLineChars="800"/>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5"/>
        <w:widowControl/>
        <w:spacing w:before="230" w:beforeAutospacing="0" w:afterAutospacing="0" w:line="380" w:lineRule="atLeast"/>
        <w:jc w:val="center"/>
        <w:rPr>
          <w:rFonts w:hint="eastAsia" w:ascii="黑体" w:hAnsi="黑体" w:eastAsia="黑体" w:cs="黑体"/>
          <w:b w:val="0"/>
          <w:bCs w:val="0"/>
          <w:color w:val="000000"/>
          <w:spacing w:val="-6"/>
          <w:sz w:val="32"/>
          <w:szCs w:val="32"/>
        </w:rPr>
      </w:pPr>
      <w:r>
        <w:rPr>
          <w:rFonts w:hint="eastAsia" w:ascii="黑体" w:hAnsi="黑体" w:eastAsia="黑体" w:cs="黑体"/>
          <w:b w:val="0"/>
          <w:bCs w:val="0"/>
          <w:color w:val="000000"/>
          <w:spacing w:val="-6"/>
          <w:sz w:val="32"/>
          <w:szCs w:val="32"/>
        </w:rPr>
        <w:t>在第二十届中国－东盟博览会和中国－东盟商务与投资峰会</w:t>
      </w:r>
    </w:p>
    <w:p>
      <w:pPr>
        <w:pStyle w:val="5"/>
        <w:keepNext w:val="0"/>
        <w:keepLines w:val="0"/>
        <w:pageBreakBefore w:val="0"/>
        <w:widowControl/>
        <w:kinsoku/>
        <w:wordWrap/>
        <w:overflowPunct/>
        <w:topLinePunct w:val="0"/>
        <w:autoSpaceDE/>
        <w:autoSpaceDN/>
        <w:bidi w:val="0"/>
        <w:adjustRightInd/>
        <w:snapToGrid/>
        <w:spacing w:beforeAutospacing="0" w:afterAutospacing="0" w:line="380" w:lineRule="atLeast"/>
        <w:ind w:firstLine="482"/>
        <w:jc w:val="center"/>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开幕式上的致辞</w:t>
      </w:r>
    </w:p>
    <w:p>
      <w:pPr>
        <w:pStyle w:val="5"/>
        <w:widowControl/>
        <w:spacing w:before="230" w:beforeAutospacing="0" w:afterAutospacing="0" w:line="380" w:lineRule="atLeast"/>
        <w:ind w:firstLine="481"/>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中华人民共和国国务院总理　李强</w:t>
      </w:r>
    </w:p>
    <w:p>
      <w:pPr>
        <w:keepNext w:val="0"/>
        <w:keepLines w:val="0"/>
        <w:pageBreakBefore w:val="0"/>
        <w:widowControl/>
        <w:kinsoku/>
        <w:wordWrap/>
        <w:overflowPunct/>
        <w:topLinePunct w:val="0"/>
        <w:autoSpaceDE/>
        <w:autoSpaceDN/>
        <w:bidi w:val="0"/>
        <w:adjustRightInd/>
        <w:snapToGrid/>
        <w:spacing w:before="313" w:beforeLines="100" w:line="510" w:lineRule="exact"/>
        <w:textAlignment w:val="auto"/>
        <w:rPr>
          <w:rFonts w:ascii="宋体" w:hAnsi="宋体" w:eastAsia="宋体" w:cs="Times New Roman"/>
          <w:sz w:val="28"/>
          <w:szCs w:val="22"/>
        </w:rPr>
      </w:pPr>
      <w:r>
        <w:rPr>
          <w:rFonts w:hint="eastAsia" w:ascii="宋体" w:hAnsi="宋体" w:eastAsia="宋体" w:cs="Times New Roman"/>
          <w:sz w:val="28"/>
          <w:szCs w:val="22"/>
        </w:rPr>
        <w:t>尊敬的各国领导人，</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各位嘉宾，</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大家上午好！很高兴与大家相聚在美丽的“绿城”南宁，出席第二十届中国－东盟博览会和中国－东盟商务与投资峰会。10天前在雅加达，在座的许多朋友参加了第26次中国－东盟领导人会议，今天，大家又相会在南宁，这充分说明了中国和东盟交流的热度、合作的深度。首先我谨代表中国政府，对本次博览会和峰会的召开表示热烈祝贺，对出席会议的各国领导人和嘉宾表示诚挚欢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东盟博览会和商务与投资峰会已经走过了20年历程，一路见证了双方关系的不断发展。20年前，中国作为对话伙伴国家率先加入《东南亚友好合作条约》，与东盟建立起面向和平与繁荣的战略伙伴关系。10年前，习近平主席在印尼国会发表重要演讲，提出愿同东盟国家共建21世纪海上丝绸之路，携手共建更为紧密的中国－东盟命运共同体，得到东盟各国积极响应，开启了双方友好合作的新篇章。2年前，在中国－东盟建立对话关系30周年纪念峰会上，习近平主席提出共建和平、安宁、繁荣、美丽、友好“五大家园”，与东盟各国领导人一起擘画了未来合作发展的崭新蓝图。这些年来，我们坚持团结自强，坚定不移走和平发展道路，在变乱交织的世界中牢牢守护了地区的和平与安宁，共同创造了经济腾飞的奇迹，地区经济总量占全球比重从2002年的6.1%上升到去年的21.5%，20多亿人民的生活水平显著提高；我们坚持合作共赢，推动互联互通取得突破性进展，持续推进区域经济一体化和经贸合作，在全球经济乏力的背景下实现了贸易投资逆势攀升，中国与东盟贸易额20年间增长了16.8倍，双方已连续3年互为最大贸易伙伴，累计双向投资总额超过了3800亿美元；我们坚持胸怀天下，共同应对各种全球性挑战，在减贫、应对气候变化、环境保护、能源转型等领域不断打造新的合作亮点。中国－东盟关系已经成为亚太区域合作中最为成功和最具活力的典范，成为推动构建人类命运共同体的生动例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抚今追昔，我们理应为取得的成就感到自豪，也深感走过的历程极为不易和艰辛。展望未来，我们既满怀信心和憧憬，也有一些隐忧和焦虑。动荡不安的世界，纷繁复杂的形势，有许多难题和挑战需要我们共同应对。置身当今时代的大背景，面对百年未有之大变局，我们既要审时度势、顺势而为，更要善于把握那千变万化中的“不变”、万象丛生中的“本质”和贯穿事物发展变化始终的“主线”。当下中国与东盟关系的良好局面来之不易，凝结着各方的共同努力。我认为，这当中有其本质的内核和贯穿始终的主线，这就是习近平主席精辟概括的“亲、诚、惠、容”四个字。这四个字既是中国周边外交方针的基本取向，也是睦邻友好的相处之道，更是我们共创美好未来的重要法宝。我们要在践行“亲、诚、惠、容”这四个字上下更大功夫，努力营造有利于发展繁荣、和平安宁的良好环境，并使各国自身的发展更好地惠及周边国家、造福地区人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一，更好地践行“亲”字，就是要进一步深化感情的交融。中国和东盟国家山水相连、人缘相亲，自古以来就有着深厚的情谊。亲戚越走越亲，朋友越走越近。我们应该充分利用好各种交流平台，常见面、多交心，进一步加强对话、弥合分歧、增进共识，打牢共同发展的感情基础。中方愿同东盟一道，以明年共同举办“中国东盟人文交流年”为契机，扩大文化、旅游、培训、青年等领域合作，不断增进人民相知相亲。我们还要进一步发挥好中国－东盟博览会和进博会、广交会、服贸会、消博会等展会的作用，为双方企业搭建“永不落幕”的交流合作平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二，更好地践行“诚”字，就是要进一步夯实信任的根基。中国古语讲，人无信不立，国无信则衰。在当前国际局势不稳定、不确定、难预料成为常态的情况下，诚实守信显得愈发珍贵。对经贸合作而言，最重要的莫过于相互之间是否讲诚信，制定的市场规则、形成的政策环境是否公平、稳定、透明、可预期。中国历来坚持以诚待人、以信取人的相处之道，一贯诚心诚意对待东盟国家，愿同东盟各国一道，重信守诺开展各领域合作，用实际行动落实好既定合作事项。这里我想再次强调，中国将坚持对外开放的基本国策，深入推进规则、规制、管理、标准等制度型开放，加大知识产权保护力度，全力维护和促进公平竞争，努力打造让各国投资者安心放心舒心的良好营商环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三，更好地践行“惠”字，就是要进一步拉紧利益的纽带。中国和东盟互为重要发展机遇，在分享超大规模市场、发挥经济互补优势、合理配置资源要素等方面具有广泛的共同利益。双方要实现更大发展，必须本着互惠互利的原则开展合作，编织更加紧密的共同利益网络，把利益融合提升到更高水平。中方愿继续扩大进口东盟国家优势特色产品，扩大与东盟的中间品贸易规模。发挥好国际陆海贸易新通道作用，不断提升地区互联互通水平。建设好各类合作示范园区，拓展绿色低碳、数字经济等新兴领域合作，构建更加稳定、畅通、基于比较优势的区域产业链供应链体系，巩固提升地区的整体竞争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四，更好地践行“容”字，就是要进一步扩展开放的胸襟。中国和东盟国家有着多元文化、多样民族，彼此之间延续千年的深度交融，让我们拥有了开放包容的共同基因。过去数十年，地区经济在一体化进程中快速增长，正是得益于各国始终以开放促合作、以包容促共赢。亚太之大，容得下大家共同发展。在世界经济复苏不稳、各国增长都面临压力的情况下，我们更要坚持开放包容，加强团结协作。中方将继续坚定支持以东盟为中心的区域合作架构，推动共建“一带一路”倡议同各国发展战略更好对接，助力东盟各国实现发展目标。中方也愿同东盟国家一道，持续推进区域经济一体化，共同实施好《区域全面经济伙伴关系协定》（RCEP），加快推进中国－东盟自贸区3.0版谈判，不断提升贸易投资自由化便利化水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经过20年的共同努力，中国－东盟博览会、商务与投资峰会已经成长为推进区域一体化的重要平台，取得了丰硕成果。站在新的起点上，我们要继续建设好、运用好这一平台，进一步加强交流、增进感情，创造商机、共享成果，携手共建更为紧密的命运共同体，共同开创更加繁荣美好的明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最后，预祝会议取得圆满成功！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spacing w:line="510" w:lineRule="exact"/>
        <w:rPr>
          <w:rFonts w:ascii="宋体" w:hAnsi="宋体" w:eastAsia="宋体" w:cs="Times New Roman"/>
          <w:sz w:val="28"/>
          <w:szCs w:val="22"/>
        </w:rPr>
      </w:pPr>
    </w:p>
    <w:p/>
    <w:p/>
    <w:p/>
    <w:p/>
    <w:p/>
    <w:p/>
    <w:p/>
    <w:p/>
    <w:p/>
    <w:p/>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习近平总书记关爱残疾人的故事</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"http://paper.people.com.cn/rmrb/html/2023-09/18/nw.D110000renmrb_20230918_1-01.htm" \t "http://politics.people.com.cn/n1/2023/0918/_blank" </w:instrText>
      </w:r>
      <w:r>
        <w:rPr>
          <w:rFonts w:hint="eastAsia" w:ascii="宋体" w:hAnsi="宋体" w:eastAsia="宋体" w:cs="宋体"/>
          <w:sz w:val="32"/>
        </w:rPr>
        <w:fldChar w:fldCharType="separate"/>
      </w:r>
      <w:r>
        <w:rPr>
          <w:rFonts w:hint="eastAsia" w:ascii="宋体" w:hAnsi="宋体" w:eastAsia="宋体" w:cs="宋体"/>
          <w:sz w:val="32"/>
        </w:rPr>
        <w:t>人民网－人民日报</w:t>
      </w:r>
      <w:r>
        <w:rPr>
          <w:rFonts w:hint="eastAsia" w:ascii="宋体" w:hAnsi="宋体" w:eastAsia="宋体" w:cs="宋体"/>
          <w:sz w:val="32"/>
        </w:rPr>
        <w:fldChar w:fldCharType="end"/>
      </w:r>
      <w:r>
        <w:rPr>
          <w:rFonts w:hint="eastAsia" w:ascii="宋体" w:hAnsi="宋体" w:eastAsia="宋体" w:cs="宋体"/>
          <w:sz w:val="32"/>
        </w:rPr>
        <w:t>)</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习近平总书记心中，残疾人事业是“春天的事业”。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一句句深情话语、一次次亲切鼓励，传递着春风拂面般的温暖；一个个暖心举动、一项项帮扶举措，恰似绵绵春雨，让广大残疾人心田滋润、满怀希望。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春风拂面般的温暖：“对残疾人要格外关心、格外关注”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2019年5月16日，人民大会堂，第六次全国自强模范暨助残先进表彰大会召开，习近平总书记会见与会代表并合影。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队伍前排，一位身着军装、眼睛上蒙着厚厚纱布的年轻人站得笔直。他叫杜富国，在2018年10月一次排雷任务中，不幸失去双手双眼。</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尽管眼前漆黑，杜富国仍能清晰感觉到总书记走到了他的身边。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“主席好！”杜富国声音洪亮，伸出残缺的右臂敬了一个特殊的军礼。总书记左手握住杜富国的手肘，右手轻拍他的肩膀。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暖意融融，大爱无言。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两个多月后，杜富国获颁“排雷英雄战士”荣誉称号。在中央军委举行的授予荣誉称号仪式上，习近平总书记郑重地将英模奖章挂在杜富国胸前，还仔细整理了绶带。“把身体养好。”总书记叮咛。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这两次会面，距离杜富国身体残疾不过半年多。总书记给予的温暖支撑着他走过人生最艰难的时刻。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细微之处见真情。这种真情，始终如一。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当年，梁家河有个孩子叫灵娃，智力上稍有缺陷，有时会与村民发生冲突，被人欺负。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灵娃妈总担心孩子惹事。没想到，北京来的知青习近平一直对灵娃很和气，始终笑眯眯对待这个孩子。有时，灵娃抢了他的东西，他也从不生气。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“有近平在这儿，灵娃反而不受欺负，愉快自如多了。”一同下乡的知青回忆道，习近平同志回北京上大学，灵娃爸妈“哭得最伤心”“就好像自己一位亲人要远行一样难过”。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1993年，习近平同志第一次从福建回梁家河看望乡亲们，得知灵娃生活困难，还专门留了钱。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真心换真情。</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1975年10月，习近平同志离开梁家河那天，行动不便的残疾村民石玉兵拄着双拐，一步一步挪过来话别。习近平同志一眼就在人群里看见了石玉兵，马上抢上前去，拉住他的手，眼里蓄满泪水。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从黄土地一路走来，对残疾人群众的关爱历久弥深。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同志在福州工作时，得知仓山区上渡街道有一位病退的残疾职工林孔香，妻子患病致残，18岁的女儿有智力障碍，一家人生活很艰难，便与区里有关负责人商量，由民政部门调剂了一间商业店面租给林孔香，让他经营食杂店，并为他办理了相关补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“对这样有特殊困难的人，政府要特别关心，多为这些人‘雪中送炭’。”习近平同志说。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这样的“特别关心”和“雪中送炭”，在习近平同志的从政经历中屡见不鲜。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主政福州，习近平同志以“马上就办”的工作作风，现场办公做接访工作，为前来求助的一位七旬老人协调了生活补贴，并请福利院妥善安置她两个视力残疾的孩子；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担任浙江省委书记期间，一年春节前，习近平同志到衢州看望困难群众，尽管日程安排很紧，行程需要精简，仍特别提出“残疾人家庭不要落下”；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在上海工作，习近平同志到市儿童福利院看望孤残儿童，知道孩子们行动不便，多次蹲下来同孩子们说话，耐心地看孩子们画画、表演唱歌跳舞、打乒乓球；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党的十八大后，习近平总书记在考察中沿着崎岖山路，走进山西吕梁山深处的赵家洼村，为独自养活残疾孙子孙女的王三女送去米、面、油，并叮嘱当地干部安排好孩子的特殊教育……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“残疾人是一个特殊困难的群体，需要格外关心、格外关注。”这份“格外”的爱，在习近平总书记心中重若千钧。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春雨绵绵般的润泽：“维护残疾人尊严、保障残疾人权利、增进残疾人福祉”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时隔三十多年，福建省闽清县残联副理事长黄道亮回忆起习校长对他的关爱，仍是激动不已。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黄道亮年幼时在一次事故中失去双臂，但他重新振作起来，学会用脚写字，一路读完小学、初中、高中。然而尽管连续两次高考分数都达到大专线，却没有学校愿意录取他。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1990年，黄道亮第三次参加高考。担心孩子愿望再次落空的父亲给闽江职业大学写了一封信，讲述了自己孩子的求学故事。当时担任福州市委书记的习近平兼任闽江职业大学校长。在他的关心协调下，黄道亮终于迈进校门，成为福建省第一位无臂大学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“感谢学校当年录取了我，给了我无比珍贵的大学生活，让我获得新的生命。”黄道亮说。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感谢，化作了几十年如一日的奋斗。大学毕业后，黄道亮回到闽清县，成为一名残联工作人员，奔走在一线，坚持入户为残疾人服务，多方呼吁全社会关注、帮扶残疾人。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“残疾人是社会大家庭的平等成员”。在习近平总书记心中，残疾人应与健全人一样充分享受经济社会发展带来的成果，在同一片蓝天下幸福生活。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无障碍环境建设，正是残疾人平等、充分、便捷地参与和融入社会生活的重要保障。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2020年9月17日，习近平总书记在湖南长沙主持召开基层代表座谈会，听取基层干部群众代表对“十四五”规划编制的意见和建议。会上，杨淑亭作为残疾人创业者代表发言，提出了完善残疾人服务保障体系等建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杨淑亭至今清晰记得，自己发言时，习近平总书记听得十分认真，不时在本上记录。“你提到的无障碍设施建设问题，是一个国家和社会文明的标志，我们要高度重视。”习近平总书记对杨淑亭说。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因为这次经历，杨淑亭对无障碍环境建设的关注更多了。她成了家乡的无障碍体验员，为无障碍设施改造、提升、维护提出自己的意见建议。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2023年6月，我国首次就无障碍环境建设制定的专门性法律——无障碍环境建设法经全国人大常委会表决通过，国家主席习近平签署主席令予以公布。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“这部法律字字句句都浸润着总书记和党中央对残疾人无微不至的关心爱护。我相信，随着无障碍环境建设的不断发展，会有更多人摆脱身体残疾带来的束缚，更安全便捷地走出家门，融入社会。”杨淑亭说。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丰富残疾人的精神文化生活，是保障残疾人权利的题中之义。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写完电影讲解稿的又一个段落，已经是半夜12点多，杜诚诚这才收拾好桌面，为一天的工作画下句号。</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今年37岁的杜诚诚，是武汉市青山区的一名“盲人电影专场”讲解员，也是一名重度肢残人士。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“说”电影并不是一件轻松的事。一部电影的讲解词，往往要花上1到3个月的时间准备。不能久坐的杜诚诚常常趴在床上写作，累了就换个姿势，但她乐此不疲。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2018年4月，习近平总书记在武汉市青山区青和居社区考察时见到了杜诚诚。见到坐在轮椅上的杜诚诚，总书记走上前俯下身，亲切地握住她的手，夸奖她的工作“是一项很有意义的工作”。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“临走时，总书记还对我说了一句‘谢谢你’，当时我的眼泪就掉了下来。”杜诚诚说，“总书记觉得我的工作有意义，是因为他深深懂得残疾人的需求。”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“各项建设事业都要把残疾人事业纳入其中，不断健全残疾人权益保障制度。”习近平总书记一直这样强调。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践行总书记“对儿童特别是孤儿和残疾儿童，全社会都要有仁爱之心、关爱之情”的号召，更多善意爱心汇聚，为包括残疾儿童在内的特殊困难儿童撑起一片蓝天；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落实总书记作出的“关心关爱精神障碍人员”的指示，各地精神障碍社区康复服务融合行动持续开展；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将总书记对中国残奥运动员“神勇”的夸赞牢记在心，越来越多残疾人勇于突破、挑战自我，充分享受运动带来的畅快……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“完善残疾人社会保障制度和关爱服务体系，促进残疾人事业全面发展。”党的二十大描绘的中国式现代化幸福图景中，残疾人事业这一笔，浓墨重彩。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春光明媚般的希望：“努力创造无愧于时代的精彩人生”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“唱支山歌给党听，我把党来比母亲……”熟练打开手机上的唱歌软件，河北唐山市截瘫疗养院截瘫休养员姚翠芹又一次唱起这首自己最爱的歌。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2016年7月，习近平总书记在河北唐山考察期间，专程来到唐山市截瘫疗养院。在疗养院的阳光房里，伴着二胡乐曲，姚翠芹唱起了《唱支山歌给党听》。一曲歌罢，总书记带头鼓掌。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正是在这次考察中，习近平总书记深情鼓励：“健全人可以活出精彩的人生，残疾人也可以活出精彩的人生。”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牢记总书记的嘱托，姚翠芹和其他截瘫休养员们都铆足了劲把日子过精彩。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曾为总书记朗诵原创诗词的杨玉芳，自学掌握了配钥匙技能，为附近社区居民带来便利，空闲时坚持诗歌创作；也在现场聆听了总书记鼓励的李冬梅，重拾年轻时的竞技梦想，在河北省残运会上勇夺3枚金牌……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只有残缺的身体，没有残缺的人生。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这是一个热烈又安静的课堂——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在内蒙古呼和浩特市特殊教育学校讲台上，美容美发课教师王雅妮耐心地为同学们讲解，学生不时举手提问。与一般的课堂不同的是，师生间的交流，都是通过手语进行的。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成为一名教师是王雅妮从小的梦想，点亮这一梦想的是数年前习近平总书记同她的那次会面。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2014年春节前夕，习近平总书记来到呼和浩特市儿童福利院，看望住在这里的孩子。王雅妮正是其中一个。</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总书记鼓励王雅妮好好学习、学业有成。小雅妮情不自禁伸出右手弯了弯大拇指，向总书记“说”谢谢。总书记也伸出手作了同样的动作，脸上挂着慈祥的笑容。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爷爷的鼓励让王雅妮有了坚持学习的不竭动力。如今，走上讲台的王雅妮，开始帮助更多残疾孩子改变命运。“现在，‘好好学习、学业有成’成了我对学生们‘说’得最多的话，习爷爷当年的期许也成了我如今工作的追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汇聚逐梦力量，激发奋进精神。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2022年4月8日，在北京冬奥会、冬残奥会总结表彰大会上，习近平总书记专门提到令他印象深刻的一句话：“正像一位视障运动员在赛场上所说：‘我看不清世界，但我想让世界看到我。’”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在现场聆听总书记讲话的中国残奥越野滑雪和冬季两项运动员王跃，内心无比激动。这句话，正是王跃在接受记者采访时说过的。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北京冬残奥会结束后，王跃经过简单休整，又开始为新一轮比赛做准备：“我要用自己的勤奋和努力，不断提高竞技水平，让世界看到新时代中国残疾人的风采。”</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中国梦，是民族梦、国家梦，也是包括残疾人在内的每一个中国人的梦。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云南省昆明市东川区乌龙镇坪子村村民张顺东、李国秀夫妻两个人只有一只手、两只脚。但两人不等不靠不要，相互依偎着前行，甩掉了贫困的帽子。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“我们虽然残疾了，但我们精神上不残，我们还有脑还有手，去想去做。”在全国脱贫攻坚总结表彰大会上，习近平总书记特别提到了张顺东的这句话，为广大脱贫群众自立自强的信心勇气点赞。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如今，这对脱贫路上的奋斗者成了乡村振兴的“领头羊”。夫妻二人不仅种粮、养殖样样干得风生水起，张顺东还成了村里的残疾人联络员，奔走于各家各户，忙着为大伙儿谋富裕。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在张顺东和李国秀的家里，有一面写有“永远跟党走”5个大字的红旗。这是没有双手的李国秀花了一个月的时间用脚绣的。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这一针一线，绣出的是这一对“手足夫妻”向习近平总书记表达的真切心声，更代表了新时代新征程上我国约8500万残疾人对更美好生活的热切期盼。</w:t>
      </w:r>
    </w:p>
    <w:p/>
    <w:p/>
    <w:p/>
    <w:p/>
    <w:p/>
    <w:p/>
    <w:p/>
    <w:p/>
    <w:p/>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中国残疾人联合会第八次全国代表大会在京开幕</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习近平李强赵乐际王沪宁蔡奇到会祝贺</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丁薛祥代表党中央国务院致词</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中国残疾人联合会第八次全国代表大会18日上午在北京人民大会堂开幕。习近平、李强、赵乐际、王沪宁、蔡奇等党和国家领导人到会祝贺，丁薛祥代表党中央、国务院致词。</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人民大会堂大礼堂灯光璀璨，气氛隆重热烈。主席台上方悬挂着“中国残疾人联合会第八次全国代表大会”的会标，后幕正中的中国残联会徽格外醒目，10面红旗分列两侧。二楼眺台上悬挂着“以习近平新时代中国特色社会主义思想为指导，全面贯彻党的二十大精神，团结带领广大残疾人在中国式现代化进程中创造更加幸福美好的生活！”巨型横幅。来自全国各地的600多名代表，肩负着约8500万残疾人的重托出席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上午10时，中共中央总书记、国家主席、中央军委主席习近平等步入会场，全场响起热烈的掌声。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大会在雄壮的中华人民共和国国歌声中开幕。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代表党中央、国务院发表了题为《在中国式现代化进程中共同创造残疾人更加幸福美好的生活》的致词，向大会召开表示热烈祝贺，向全国广大残疾人、残疾人亲友、残疾人工作者致以亲切问候，向关心支持残疾人事业的社会各界人士表示衷心感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在致词中表示，在以习近平同志为核心的党中央坚强领导下，新时代十年我国残疾人事业开创了蓬勃发展的新局面，如期实现“全面建成小康社会，残疾人一个也不能少”的目标。广大残疾人以梦想为伴、与时代同行，用顽强奋斗把一个个美好梦想变成现实，以实际行动生动诠释了自强不息的伟大民族精神和时代精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强调，党的二十大对完善残疾人社会保障制度和关爱服务体系、促进残疾人事业全面发展提出了明确要求。要坚持以习近平新时代中国特色社会主义思想为指导，全面贯彻落实习近平总书记对残疾人事业发展作出的重要论述和重要指示批示精神，牢牢把握平等、融合、共享的价值导向，牢牢把握推进残疾人事业现代化的历史使命，牢牢把握推进残疾人共同富裕的目标任务，促进残疾人事业全面发展。各级党委和政府要进一步健全残疾人事业领导体制，各级政府残疾人工作委员会加强统筹协调，有关部门单位密切配合，各级残联认真履职尽责，广大残疾人继续发扬自尊、自信、自强、自立精神，在中国式现代化进程中共同创造残疾人更加幸福美好的生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华全国妇女联合会党组书记、书记处第一书记黄晓薇代表中华全国总工会、中国共产主义青年团中央委员会、中华全国妇女联合会、中国文学艺术界联合会、中国作家协会、中国科学技术协会、中华全国归国华侨联合会、中华全国台湾同胞联谊会向大会致贺词。贺词指出，各群团组织要继续发扬优良传统，充分发挥各自优势，带领所联系群众更加信心满怀、更加斗志昂扬地紧跟党走在强国建设、民族复兴的康庄大道上，共同谱写新时代党的群团工作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中国残联主席张海迪代表中国残联第七届主席团向大会作了题为《在习近平新时代中国特色社会主义思想指引下为推动残疾人事业全面发展而努力奋斗》的工作报告。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部分中共中央政治局委员、中央书记处书记，全国人大常委会、国务院、全国政协、中央军委有关领导同志出席会议。</w:t>
      </w:r>
    </w:p>
    <w:p>
      <w:pPr>
        <w:widowControl/>
        <w:spacing w:line="510" w:lineRule="exact"/>
        <w:ind w:firstLine="560" w:firstLineChars="200"/>
        <w:rPr>
          <w:rFonts w:hint="eastAsia" w:ascii="宋体" w:hAnsi="宋体" w:eastAsia="宋体" w:cs="Times New Roman"/>
          <w:sz w:val="28"/>
          <w:szCs w:val="22"/>
          <w:lang w:eastAsia="zh-CN"/>
        </w:rPr>
      </w:pPr>
      <w:r>
        <w:rPr>
          <w:rFonts w:hint="eastAsia" w:ascii="宋体" w:hAnsi="宋体" w:eastAsia="宋体" w:cs="Times New Roman"/>
          <w:sz w:val="28"/>
          <w:szCs w:val="22"/>
        </w:rPr>
        <w:t>中央和国家机关有关部门、各人民团体、军队有关单位和北京市负责同志，民主党派中央和全国工商联负责人，中国残联第八次全国代表大会代表等参加开幕会。</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习近平向全国广大农民和工作在“三农”战线上的同志们致以节日祝贺和诚挚问候</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2"/>
        <w:keepNext w:val="0"/>
        <w:keepLines w:val="0"/>
        <w:pageBreakBefore w:val="0"/>
        <w:widowControl/>
        <w:kinsoku/>
        <w:wordWrap/>
        <w:overflowPunct/>
        <w:topLinePunct w:val="0"/>
        <w:autoSpaceDE/>
        <w:autoSpaceDN/>
        <w:bidi w:val="0"/>
        <w:adjustRightInd/>
        <w:snapToGrid/>
        <w:spacing w:beforeAutospacing="0" w:afterAutospacing="0" w:line="420" w:lineRule="atLeast"/>
        <w:jc w:val="center"/>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在第六个“中国农民丰收节”到来之际</w:t>
      </w:r>
    </w:p>
    <w:p>
      <w:pPr>
        <w:pStyle w:val="2"/>
        <w:keepNext w:val="0"/>
        <w:keepLines w:val="0"/>
        <w:pageBreakBefore w:val="0"/>
        <w:widowControl/>
        <w:kinsoku/>
        <w:wordWrap/>
        <w:overflowPunct/>
        <w:topLinePunct w:val="0"/>
        <w:autoSpaceDE/>
        <w:autoSpaceDN/>
        <w:bidi w:val="0"/>
        <w:adjustRightInd/>
        <w:snapToGrid/>
        <w:spacing w:beforeAutospacing="0" w:afterAutospacing="0" w:line="420" w:lineRule="atLeast"/>
        <w:jc w:val="center"/>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习近平向全国广大农民和工作在“三农”战线上的同志们</w:t>
      </w:r>
    </w:p>
    <w:p>
      <w:pPr>
        <w:pStyle w:val="2"/>
        <w:keepNext w:val="0"/>
        <w:keepLines w:val="0"/>
        <w:pageBreakBefore w:val="0"/>
        <w:widowControl/>
        <w:kinsoku/>
        <w:wordWrap/>
        <w:overflowPunct/>
        <w:topLinePunct w:val="0"/>
        <w:autoSpaceDE/>
        <w:autoSpaceDN/>
        <w:bidi w:val="0"/>
        <w:adjustRightInd/>
        <w:snapToGrid/>
        <w:spacing w:beforeAutospacing="0" w:afterAutospacing="0" w:line="420" w:lineRule="atLeast"/>
        <w:jc w:val="center"/>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致以节日祝贺和诚挚问候</w:t>
      </w:r>
    </w:p>
    <w:p>
      <w:pPr>
        <w:pStyle w:val="2"/>
        <w:keepNext w:val="0"/>
        <w:keepLines w:val="0"/>
        <w:pageBreakBefore w:val="0"/>
        <w:widowControl/>
        <w:kinsoku/>
        <w:wordWrap/>
        <w:overflowPunct/>
        <w:topLinePunct w:val="0"/>
        <w:autoSpaceDE/>
        <w:autoSpaceDN/>
        <w:bidi w:val="0"/>
        <w:adjustRightInd/>
        <w:snapToGrid/>
        <w:spacing w:beforeAutospacing="0" w:afterAutospacing="0" w:line="420" w:lineRule="atLeast"/>
        <w:jc w:val="center"/>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强调锚定建设农业强国目标 绘就宜居宜业和美乡村新画卷</w:t>
      </w:r>
    </w:p>
    <w:p>
      <w:pPr>
        <w:keepNext w:val="0"/>
        <w:keepLines w:val="0"/>
        <w:pageBreakBefore w:val="0"/>
        <w:widowControl/>
        <w:kinsoku/>
        <w:wordWrap/>
        <w:overflowPunct/>
        <w:topLinePunct w:val="0"/>
        <w:autoSpaceDE/>
        <w:autoSpaceDN/>
        <w:bidi w:val="0"/>
        <w:adjustRightInd/>
        <w:snapToGrid/>
        <w:spacing w:before="313" w:beforeLines="100" w:line="510" w:lineRule="exact"/>
        <w:ind w:firstLine="400" w:firstLineChars="200"/>
        <w:textAlignment w:val="auto"/>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在第六个“中国农民丰收节”到来之际，中共中央总书记、国家主席、中央军委主席习近平代表党中央，向全国广大农民和工作在“三农”战线上的同志们致以节日祝贺和诚挚问候。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今年，我们克服黄淮罕见“烂场雨”、华北东北局地严重洪涝、西北局部干旱等灾害影响，全年粮食生产有望再获丰收，为推动经济持续回升向好、加快构建新发展格局、着力推动高质量发展提供了有力支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各级党委和政府要深入贯彻党中央决策部署，锚定建设农业强国目标，稳住农业基本盘，扎实做好新时代新征程“三农”工作，全面推进乡村振兴，加快农业农村现代化步伐，坚持把增加农民收入作为“三农”工作的中心任务，千方百计拓宽农民增收致富渠道，让农民腰包越来越鼓、生活越来越美好，绘就宜居宜业和美乡村新画卷！</w:t>
      </w:r>
    </w:p>
    <w:p>
      <w:pPr>
        <w:widowControl/>
        <w:jc w:val="left"/>
      </w:pPr>
    </w:p>
    <w:p>
      <w:pPr>
        <w:widowControl/>
        <w:spacing w:line="510" w:lineRule="exact"/>
        <w:ind w:firstLine="560" w:firstLineChars="200"/>
        <w:rPr>
          <w:rFonts w:ascii="宋体" w:hAnsi="宋体" w:eastAsia="宋体" w:cs="Times New Roman"/>
          <w:sz w:val="28"/>
          <w:szCs w:val="22"/>
        </w:rPr>
      </w:pPr>
    </w:p>
    <w:p/>
    <w:p/>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习近平在杭州第十九届亚洲运动会开幕式</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欢迎宴会上的致辞（全文）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rPr>
        <w:t>在杭州第十九届亚洲运动会开幕式欢迎宴会上的致辞</w:t>
      </w:r>
    </w:p>
    <w:p>
      <w:pPr>
        <w:pStyle w:val="5"/>
        <w:widowControl/>
        <w:spacing w:before="230" w:beforeAutospacing="0" w:afterAutospacing="0" w:line="380" w:lineRule="atLeast"/>
        <w:jc w:val="center"/>
        <w:rPr>
          <w:rFonts w:ascii="宋体" w:hAnsi="宋体" w:eastAsia="宋体" w:cs="宋体"/>
          <w:b/>
          <w:bCs/>
          <w:color w:val="000000"/>
          <w:sz w:val="28"/>
          <w:szCs w:val="28"/>
        </w:rPr>
      </w:pPr>
      <w:r>
        <w:rPr>
          <w:rFonts w:hint="eastAsia" w:ascii="微软雅黑" w:hAnsi="微软雅黑" w:eastAsia="微软雅黑" w:cs="微软雅黑"/>
          <w:b/>
          <w:bCs/>
          <w:color w:val="000000"/>
          <w:sz w:val="21"/>
          <w:szCs w:val="21"/>
        </w:rPr>
        <w:t>　</w:t>
      </w:r>
      <w:r>
        <w:rPr>
          <w:rFonts w:hint="eastAsia" w:ascii="宋体" w:hAnsi="宋体" w:eastAsia="宋体" w:cs="宋体"/>
          <w:b/>
          <w:bCs/>
          <w:color w:val="000000"/>
          <w:sz w:val="28"/>
          <w:szCs w:val="28"/>
        </w:rPr>
        <w:t>　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尊敬的各位同事，</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尊敬的辛格代理主席，</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尊敬的巴赫主席，</w:t>
      </w:r>
    </w:p>
    <w:p>
      <w:pPr>
        <w:widowControl/>
        <w:spacing w:line="510" w:lineRule="exact"/>
        <w:rPr>
          <w:rFonts w:ascii="微软雅黑" w:hAnsi="微软雅黑" w:eastAsia="微软雅黑" w:cs="微软雅黑"/>
          <w:color w:val="000000"/>
          <w:sz w:val="20"/>
          <w:szCs w:val="20"/>
        </w:rPr>
      </w:pPr>
      <w:r>
        <w:rPr>
          <w:rFonts w:hint="eastAsia" w:ascii="宋体" w:hAnsi="宋体" w:eastAsia="宋体" w:cs="Times New Roman"/>
          <w:sz w:val="28"/>
          <w:szCs w:val="22"/>
        </w:rPr>
        <w:t>女士们，先生们，朋友们：</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很高兴同各位新老朋友相聚美丽的西子湖畔，共同迎接第十九届亚洲运动会。首先，我谨代表中国政府和中国人民，并以我和我夫人的名义，对各位嘉宾的到来表示热烈欢迎！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天是中国农历的秋分节气。在这个寓意丰收和团圆的日子，亚运会圣火将再次在中国点燃。自申办以来，中国认真履行承诺，全力推进各项筹办工作。我们愿同亚奥理事会和各国各地区代表团共同努力，为世界呈现一届“中国特色、亚洲风采、精彩纷呈”的体育盛会，为亚洲和国际奥林匹克运动发展作出新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亚洲运动会承载着亚洲人民对和平、团结、包容的美好向往。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过去几十年，亚洲地区总体保持稳定，经济持续快速增长，成就了“风景这边独好”的亚洲奇迹。亚运会正是这一奇迹的见证者、参与者、推动者。作为山海相连、人文相亲的命运共同体，我们要以体育促和平，坚持与邻为善和互利共赢，抵制冷战思维和阵营对抗，将亚洲打造成世界和平的稳定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本届亚运会报名规模、项目数量均创历史新高，彰显了亚洲人民对杭州亚运会的热切期盼和坚定支持。当前，人类面临的全球性挑战前所未有，我们要以体育促团结，把握历史机遇，合作应对挑战，践行“永远向前”的亚奥理事会格言，把共同发展、开放融通的亚洲之路越走越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洲是人类文明的重要发祥地，创造了璀璨的文明。亚运会设置了诸多富有亚洲特色的比赛项目，为体育和文化交相辉映提供了舞台，是亚洲文化兼收并蓄、博采众长、充满活力的生动写照。我们要以体育促包容，增强文明自信，坚持交流互鉴，续写亚洲文明新辉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千百年来，杭州以“山水登临之美，人物邑居之繁”享誉世界，被马可·波罗誉为“世界上最美丽华贵之天城”。我曾在浙江工作多年。浙江坚持改革开放，跑出了高质量发展的加速度，正在建设共同富裕示范区，是中国式现代化的先行者。祝愿大家在诗画浙江度过难忘的时光，在亚运会圣火下留下美好的记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现在，我提议，大家共同举杯，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为本届亚运会取得圆满成功，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为奥林匹克运动蓬勃发展，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为亚洲人民团结和友谊，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为各位嘉宾和家人健康，</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干杯！</w:t>
      </w:r>
    </w:p>
    <w:p>
      <w:pPr>
        <w:widowControl/>
        <w:spacing w:line="510" w:lineRule="exact"/>
        <w:ind w:firstLine="560" w:firstLineChars="200"/>
        <w:rPr>
          <w:rFonts w:ascii="宋体" w:hAnsi="宋体" w:eastAsia="宋体" w:cs="Times New Roman"/>
          <w:sz w:val="28"/>
          <w:szCs w:val="22"/>
        </w:rPr>
      </w:pPr>
    </w:p>
    <w:p/>
    <w:p/>
    <w:p/>
    <w:p/>
    <w:p/>
    <w:p>
      <w:pPr>
        <w:pStyle w:val="2"/>
        <w:widowControl/>
        <w:spacing w:before="50" w:beforeAutospacing="0" w:after="150" w:afterAutospacing="0" w:line="460" w:lineRule="atLeast"/>
        <w:jc w:val="center"/>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习近平就推进新型工业化作出重要指示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就推进新型工业化作出重要指示指出，新时代新征程，以中国式现代化全面推进强国建设、民族复兴伟业，实现新型工业化是关键任务。要完整、准确、全面贯彻新发展理念，统筹发展和安全，深刻把握新时代新征程推进新型工业化的基本规律，积极主动适应和引领新一轮科技革命和产业变革，把高质量发展的要求贯穿新型工业化全过程，把建设制造强国同发展数字经济、产业信息化等有机结合，为中国式现代化构筑强大物质技术基础。</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强调，推进新型工业化是一个系统工程。要完善党委（党组）统一领导、政府负责落实、企业发挥主体作用、社会力量广泛参与的工作格局，做好各方面政策和要素保障，开拓创新、担当作为，汇聚起推进新型工业化的强大力量，为全面建成社会主义现代化强国作出新的更大贡献。</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全国新型工业化推进大会9月22日至23日在京召开。会上传达了习近平重要指示。中共中央政治局常委、国务院总理李强出席会议并讲话。</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李强在讲话中指出，习近平总书记的重要指示，深刻阐述了新时代新征程推进新型工业化的重大意义、重要原则、重点任务，具有很强的政治性、思想性、指导性，为做好相关工作指明了方向。我们要深入学习领会，认真抓好贯彻落实。</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李强指出，党的十八大以来，习近平总书记就新型工业化一系列重大理论和实践问题作出重要论述，极大丰富和发展了我们党对工业化的规律性认识，为我们推进新型工业化提供了根本遵循和行动指南。要深刻领悟“两个确立”的决定性意义，做到“两个维护”，学深悟透习近平总书记关于新型工业化的重要指示、重要论述，准确把握推进新型工业化的战略定位、阶段性特征以及面临环境条件变化，完整、准确、全面贯彻新发展理念，坚持走中国特色新型工业化道路，加快建设制造强国，更好服务构建新发展格局、推动高质量发展、实现中国式现代化。</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李强强调，要适应时代要求和形势变化，突出重点、抓住关键，着力提升产业链供应链韧性和安全水平，加快提升产业创新能力，持续推动产业结构优化升级，大力推动数字技术与实体经济深度融合，全面推动工业绿色发展。要坚持深化改革、扩大开放，促进各类企业优势互补、竞相发展，发挥全国统一大市场支撑作用，以主体功能区战略引导产业合理布局，用好国内国际两个市场两种资源，不断增强推进新型工业化的动力与活力。要坚持把党的全面领导贯穿推进新型工业化的全过程各方面，强化组织领导、政策支持和人才保障，汇聚加快推进新型工业化的强大合力。</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共中央政治局委员、国务院副总理张国清在总结讲话中表示，要进一步把思想和行动统一到习近平总书记重要指示和党中央决策部署上来，落实李强总理讲话要求，加强党的全面领导，强化政治担当、树牢系统观念、发扬斗争精神，在强化科技创新、保障产业安全上持续用力，在优化产业结构、促进体系升级上持续用力，在推动工业数字化、绿色化转型上持续用力，在深化改革开放、增添动力活力上持续用力，扎实推进新型工业化各项重点任务落实，以实际行动践行“两个维护”。</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吴政隆出席会议。</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会议以电视电话会议形式召开，各省、自治区、直辖市和计划单列市、新疆生产建设兵团，中央和国家机关有关部门、有关人民团体，部分中央管理的金融机构、企业，军队有关单位，部分制造业企业负责人等参加会议。</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第十九届亚洲运动会在杭州隆重开幕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习近平出席开幕式并宣布本届亚运会开幕</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潮涌钱江喜迎盛会，携手同行共创未来。第十九届亚洲运动会23日晚在浙江省杭州市隆重开幕。国家主席习近平出席开幕式并宣布本届亚运会开幕。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蔡奇、丁薛祥，以及来自亚洲各地的领导人和贵宾等出席开幕式。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夜幕下，坐落在钱塘江畔的杭州奥体中心体育场华灯璀璨，流光溢彩。这座形如一朵大莲花的建筑，见证着亚运圣火第三次在中国点燃。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开幕式开始前，来自浙江各地的群众带来富于地方特色的文艺表演，将现场气氛烘托得十分热烈。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19时58分，在《和平——命运共同体》的乐曲声中，习近平和夫人彭丽媛，同亚奥理事会代理主席辛格、国际奥委会主席巴赫等步入主席台，向观众挥手致意。全场响起长时间的热烈掌声。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23日，恰逢中国农历二十四节气中的“秋分”。20时整，迎宾表演《水润秋辉》在19座“水玉琮”敲击出的激昂鼓声中开始。随着场地中央的倒计时数字，全场观众齐声呼喊。地屏上，玉琮、玉鸟、神徽等印记与古城遗址一一浮现，从碧绿到灿金，展现春耕秋收的自然轨迹，尽显良渚文明之光、金色丰收之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场地中呈现出大好河山的壮阔景象，一条红绸铺展开来，伴着《我爱你中国》的深情旋律，8名仪仗兵迈着坚定的步伐，护卫着中华人民共和国国旗走进现场。全场起立，高唱中华人民共和国国歌。五星红旗冉冉升起，迎风飘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时09分，运动员入场式开始。踏着轻快的乐曲《我们的亚细亚》，来自45个国家和地区的体育代表团相继入场，受到全场观众的热情欢迎。《歌唱祖国》的激昂旋律响起，东道主中国代表团最后入场，习近平起身挥手致意，全场一片欢腾，掌声欢呼声此起彼伏。中国代表团共1329人，其中参赛运动员886人，将参加本届亚运会38个大项、407个小项的角逐。</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杭州亚运会组委会主席、浙江省省长王浩在致辞中代表组委会和6500万浙江人民向来自亚洲各个国家和地区的运动健儿表示最热烈的欢迎，祝愿他们创造佳绩、成就梦想、增进友谊、收获幸福，让美妙的杭州亚运之旅终生难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杭州亚运会组委会主席、中国奥委会主席高志丹致辞时表示，在习近平主席和中国政府的亲切关怀与坚强领导下，一届精彩纷呈的亚运盛会即将拉开帷幕。让我们弘扬奥林匹克精神，奋力创造亚洲体育新纪录，合力绘就亚洲命运共同体的崭新画卷。</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奥理事会代理主席辛格在致辞中，向中国政府、中国奥委会、浙江省政府、杭州市政府、亚组委和杭州市民以及所有参与筹备工作的人员致以最诚挚的敬意，称赞杭州亚运会筹办工作精彩绝伦，相信参与杭州亚运会的每一个人，都会收获一段终生难忘的美好记忆。</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21时16分，开幕式迎来激动人心的一刻。国家主席习近平宣布：杭州第十九届亚洲运动会开幕！顿时，全场沸腾，“数字焰火”绚烂绽放，全场掌声欢呼声经久不息。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8名我国优秀运动员、教练员代表手执亚奥理事会会旗入场。伴着亚奥理事会会歌，亚奥理事会会旗徐徐升起，同五星红旗一道高高飘扬。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运动员郑思维和孙颖莎、裁判员杨中民和高佳琦分别代表全体参赛运动员和裁判员宣誓。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灯光渐暗，大屏幕上，名为《相约杭州》的短片吸引了全场目光：杭州亚运会会徽穿越时光，在不同年代人们之间传递，向世界发出热情邀约。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艺表演《潮起亚细亚》拉开帷幕，表演分为上中下三部分。上篇《国风雅韵》中，国风少年以地为画、踏墨而舞，宋韵女子亭亭玉立、翩然灵动，游船往来、灯影点点，全景立体影像构筑的拱宸桥跃然于大运河之上，展现钱塘繁华和江南风韵的隽永景象。中篇《钱塘潮涌》中，飞旋于空中的演员与潮共舞，“弄潮儿”乘着风帆汇入潮流，吉祥物“江南忆”破水而出、腾跃跳动，激发起活力澎湃的运动浪潮。下篇《携手同行》中，“白鹭精灵”遨游星海之中，随着悠扬的歌声和清丽的越剧唱腔，数百名大学生手持发光金桂点亮绵延悠长的“金桂之江”，亚洲各个国家和地区的地标性建筑共同呈现，构成各美其美、美美与共的亚洲画卷。精彩纷呈的表演，深深打动了现场观众。</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21时53分，主火炬点燃仪式开始。采集自良渚古城遗址的亚运圣火，自9月8日起在浙江各地传递，最终抵达杭州奥体中心体育场。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体育场内，叶诗文、樊振东、徐梦桃、石智勇、李玲蔚、汪顺等6名火炬手接力奔跑，赢得全场热烈掌声。与此同时，现场大屏幕上，由超过1亿人参与数字火炬传递而汇聚成的“数字火炬手”，高擎火炬奔赴而来。“钱江潮涌”主火炬塔缓缓打开。万众瞩目中，最后一棒火炬手汪顺与“数字火炬手”一道点燃“钱江潮涌”主火炬塔，亚运圣火熊熊燃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“我们同拥有一个家，心相融、爱相加”“亿万个骄傲的声音，汇聚成一句话，你和我同住亚细亚”……全场共同演唱杭州亚运会主题歌《同爱同在》，整座体育场化作欢乐的海洋。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出席开幕式的国际贵宾有：柬埔寨国王西哈莫尼、叙利亚总统巴沙尔和夫人阿斯玛、科威特王储米沙勒、尼泊尔总理普拉昌达、东帝汶总理夏纳纳、韩国总理韩德洙、马来西亚下议院议长佐哈里和夫人诺莱妮，以及文莱苏丹代表苏弗里亲王、卡塔尔埃米尔代表焦安亲王、约旦亲王费萨尔、泰国公主希里婉瓦丽等王室代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王毅、李干杰、何立峰、王小洪、谌贻琴出席开幕式。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香港特别行政区行政长官李家超、澳门特别行政区行政长官贺一诚，中国国民党前主席洪秀柱出席开幕式。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亚奥理事会官员等出席开幕式。</w:t>
      </w:r>
    </w:p>
    <w:p/>
    <w:p/>
    <w:p/>
    <w:p/>
    <w:p/>
    <w:p/>
    <w:p/>
    <w:p/>
    <w:p/>
    <w:p/>
    <w:p/>
    <w:p/>
    <w:p/>
    <w:p/>
    <w:p/>
    <w:p/>
    <w:p/>
    <w:p/>
    <w:p/>
    <w:p/>
    <w:p/>
    <w:p/>
    <w:p/>
    <w:p/>
    <w:p/>
    <w:p/>
    <w:p/>
    <w:p/>
    <w:p/>
    <w:p/>
    <w:p/>
    <w:p/>
    <w:p/>
    <w:p>
      <w:pPr>
        <w:pStyle w:val="2"/>
        <w:widowControl/>
        <w:spacing w:before="50" w:beforeAutospacing="0" w:after="150" w:afterAutospacing="0" w:line="460" w:lineRule="atLeast"/>
        <w:jc w:val="center"/>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习近平向全球可持续交通高峰论坛致贺信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9月25日，国家主席习近平向全球可持续交通高峰论坛致贺信。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建设安全、便捷、高效、绿色、经济、包容、韧性的可持续交通体系，是支撑服务经济社会高质量发展、实现“人享其行、物畅其流”美好愿景的重要举措。中国正在加快建设交通强国，将继续坚持与世界相交、与时代相通，致力于推动全球交通合作，以自身发展为世界提供新机遇。中国愿同世界各国一道，秉持共商共建共享理念，让可持续交通发展成果更好造福世界各国人民，为落实全球发展倡议、实现联合国2030年可持续发展目标、推动构建人类命运共同体作出积极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全球可持续交通高峰论坛主题为“可持续交通：携手合作助力全球发展”，由交通运输部主办，25日在北京开幕。</w:t>
      </w:r>
    </w:p>
    <w:p>
      <w:pPr>
        <w:widowControl/>
        <w:jc w:val="left"/>
      </w:pPr>
    </w:p>
    <w:p/>
    <w:p/>
    <w:p/>
    <w:p/>
    <w:p/>
    <w:p/>
    <w:p/>
    <w:p/>
    <w:p/>
    <w:p/>
    <w:p/>
    <w:p/>
    <w:p/>
    <w:p/>
    <w:p/>
    <w:p/>
    <w:p/>
    <w:p/>
    <w:p/>
    <w:p>
      <w:pPr>
        <w:pStyle w:val="2"/>
        <w:widowControl/>
        <w:spacing w:before="50" w:beforeAutospacing="0" w:after="150" w:afterAutospacing="0" w:line="460" w:lineRule="atLeast"/>
        <w:jc w:val="both"/>
        <w:rPr>
          <w:rFonts w:hint="default" w:ascii="黑体" w:hAnsi="黑体" w:eastAsia="黑体" w:cs="黑体"/>
          <w:b w:val="0"/>
          <w:bCs w:val="0"/>
          <w:kern w:val="2"/>
          <w:sz w:val="32"/>
          <w:szCs w:val="32"/>
        </w:rPr>
      </w:pPr>
      <w:r>
        <w:rPr>
          <w:rFonts w:hint="eastAsia" w:ascii="黑体" w:hAnsi="黑体" w:eastAsia="黑体" w:cs="黑体"/>
          <w:b w:val="0"/>
          <w:bCs w:val="0"/>
          <w:kern w:val="2"/>
          <w:sz w:val="32"/>
          <w:szCs w:val="32"/>
        </w:rPr>
        <w:t xml:space="preserve">习近平在浙江考察时强调 </w:t>
      </w:r>
    </w:p>
    <w:p>
      <w:pPr>
        <w:pStyle w:val="2"/>
        <w:widowControl/>
        <w:spacing w:before="50" w:beforeAutospacing="0" w:after="150" w:afterAutospacing="0" w:line="460" w:lineRule="atLeast"/>
        <w:jc w:val="center"/>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始终干在实处走在前列勇立潮头 奋力谱写中国式现代化浙江新篇章 返京途中在山东枣庄考察</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在浙江考察时强调，要完整准确全面贯彻新发展理念，围绕构建新发展格局、推动高质量发展，聚焦建设共同富裕示范区、打造新时代全面展示中国特色社会主义制度优越性的重要窗口，坚持一张蓝图绘到底，持续推动“八八战略”走深走实，始终干在实处、走在前列、勇立潮头，奋力谱写中国式现代化浙江新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9月20日至21日，习近平在浙江省委书记易炼红和省长王浩陪同下，先后来到金华、绍兴等地，深入农村、商贸市场、陈列馆、文化园区等进行调研。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20日上午，习近平来到金华市义乌市后宅街道李祖村考察调研。近年来，李祖村人居环境大为改善，各类创业主体纷纷进驻，乡村旅游十分红火，被评为全国文明村。习近平先后在村党群服务中心、“共富市集”、扎染商铺等场所了解李祖村发展变化情况。得知李祖村年人均收入达到5.2万元，习近平十分高兴。他说，李祖村扎实推进共同富裕，是浙江“千万工程”显著成效的一个缩影，要再接再厉，在推动乡村振兴上取得更大成绩。乡村振兴为年轻人提供了展现才华的用武之地，希望更多的年轻人为乡村振兴发挥积极作用。离开村子时，当地群众簇拥到总书记身旁，热情欢送总书记。习近平对大家说，乡村振兴潜力无限、大有可为，乡亲们要努力奋斗，一起奔向共同富裕的美好明天。</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随后，习近平来到义乌国际商贸城考察。他通过电子屏幕实时了解商贸城运营及“义新欧”班列运行情况，并走进市场同商户、小企业主代表亲切交流，详细询问市场行情。他强调，义乌小商品闯出了大市场、做成了大产业，走到这一步很了不起，每个人都是参与者、建设者、贡献者。商贸城要再创新辉煌，为拓展国内国际市场、畅通国内国际双循环作出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是毛泽东同志批示学习推广“枫桥经验”60周年。20日下午，习近平来到“枫桥经验”发源地诸暨市枫桥镇，参观枫桥经验陈列馆，了解新时代“枫桥经验”的生动实践。习近平指出，要坚持好、发展好新时代“枫桥经验”，坚持党的群众路线，正确处理人民内部矛盾，紧紧依靠人民群众，把问题解决在基层、化解在萌芽状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随后，习近平乘车来到位于绍兴的浙东运河文化园考察。他步行察看古运河河道和周边历史文化遗存，详细了解浙东运河发展演变史和当地合理利用水资源、推进大运河保护等情况。习近平强调，大运河是世界上最长的人工运河，是十分宝贵的文化遗产。大运河文化是中国优秀传统文化的重要组成部分，要在保护、传承、利用上下功夫，让古老大运河焕发时代新风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21日下午，习近平听取了浙江省委和省政府工作汇报，对浙江各项工作取得的成绩给予肯定，对浙江提出了新要求。</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浙江要在以科技创新塑造发展新优势上走在前列。要把增强科技创新能力摆到更加突出的位置，整合科技创新力量和优势资源，在科技前沿领域加快突破。强化企业科技创新主体地位，推动创新链产业链资金链人才链深度融合，加快科技成果落地转化。把实体经济作为构建现代化产业体系的根基，引导和支持传统产业加快应用先进适用技术，推动制造业高端化、智能化、绿色化发展。深化国家数字经济创新发展试验区建设，打造一批具有国际竞争力的战略性新兴产业集群和数字产业集群。加强科技基础能力建设，深化科技体制改革，打造科创高地。从全球视野布局产业链供应链建设，不断提升产业链供应链韧性和安全水平。坚定不移推动发展方式绿色转型，建立完善绿色低碳循环发展的经济体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浙江要在推进共同富裕中先行示范。要把缩小城乡差距、地区差距、收入差距作为主攻方向，进一步健全城乡融合发展体制机制。坚持就业优先政策，在推动传统产业转型升级和发展新兴产业中注重扩大就业容量，解决好重点群体就业问题。深化收入分配制度改革，健全多层次社会保障体系。全面推进乡村振兴，积极发展乡村特色产业，深化“千村示范、万村整治”工程。加强平安浙江、法治浙江建设，在推进基层治理体系和治理能力现代化上创造更多经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浙江要在深化改革、扩大开放上续写新篇。要以重点领域改革为牵引，全面推进各领域体制机制创新。以服务全国、放眼全球的视野来谋划改革，稳步扩大规则、规制、管理、标准等制度型开放。发挥各种开放平台的功能作用，创新利用外资、做大外贸的方法和渠道。主动适应国际经贸规则重构走向，在服务业开放、数字化发展、环境保护等方面先行先试。坚持“两个毫不动摇”、“三个没有变”，鼓励和支持民营企业积极参与全球范围产业分工和资源配置，提升核心竞争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浙江要在建设中华民族现代文明上积极探索。要更好担负起新时代新的文化使命，赓续历史文脉，加强文化遗产保护，推动优秀传统文化创造性转化、创新性发展。坚守中华文化立场，积极发展反映时代要求、具有时代特色的新文化，发展中华文明的现代形态。弘扬伟大建党精神，广泛培育和践行社会主义核心价值观，发展社会主义先进文化。繁荣发展文化事业和文化产业，持续推进城乡公共文化服务标准化、均等化，加强公民道德建设，推进书香社会建设。运用杭州亚运会亚残运会、世界互联网大会等窗口加强文化交流传播，不断提升中国文化感染力和中华文明影响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坚持和加强党的全面领导、加强和改进党的建设。树立正确政绩观，坚持立足实际、科学决策，坚持着眼长远、打牢基础，坚持干在实处、务求实效，防止形式主义、官僚主义。加强干部教育培训和实践锻炼，健全干部担当作为激励保护机制，激发干部干事创业活力，构建亲清统一的新型政商关系。各级党组织要加强对第二批主题教育的组织领导和工作指导，把握不同层级、不同领域、不同对象的特点，结合实际，分类指导，上下联动抓整改，让群众看到实效。</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9月24日下午，在返京途中，习近平在山东省委书记林武和省长周乃翔陪同下来到枣庄市考察。枣庄是我国石榴集中连片种植面积最大、品种最多、产业链最完整的地区之一。习近平来到位于峄城区的冠世榴园石榴种质资源库，察看石榴树种，了解当地石榴种植历史、种质资源收集保存和产业发展情况，并来到石榴种植园中向老乡们询问今年石榴种植、收获和收入情况。得知当地大力发展石榴深加工和石榴盆栽培育有力带动了农民增收，习近平很高兴。他指出，人们生活水平在提高，优质特产市场需求在增长，石榴产业有发展潜力。要做好品牌、提升品质，延长产业链，增强产业市场竞争力和综合效益，带动更多乡亲共同致富。祝乡亲们生活像石榴果一样红红火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中共中央政治局常委、中央办公厅主任蔡奇陪同考察。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李干杰、何立峰、王小洪及中央和国家机关有关部门负责同志陪同分别参加上述有关活动，主题教育中央第五巡回指导组负责同志参加汇报会。</w:t>
      </w:r>
    </w:p>
    <w:p/>
    <w:p/>
    <w:p/>
    <w:p/>
    <w:p/>
    <w:p>
      <w:pPr>
        <w:pStyle w:val="2"/>
        <w:widowControl/>
        <w:spacing w:before="50" w:beforeAutospacing="0" w:after="150" w:afterAutospacing="0" w:line="460" w:lineRule="atLeast"/>
        <w:jc w:val="both"/>
        <w:rPr>
          <w:rFonts w:hint="default" w:ascii="黑体" w:hAnsi="黑体" w:eastAsia="黑体" w:cs="黑体"/>
          <w:b w:val="0"/>
          <w:bCs w:val="0"/>
          <w:spacing w:val="-6"/>
          <w:kern w:val="2"/>
          <w:sz w:val="32"/>
          <w:szCs w:val="32"/>
        </w:rPr>
      </w:pPr>
      <w:r>
        <w:rPr>
          <w:rFonts w:hint="eastAsia" w:ascii="黑体" w:hAnsi="黑体" w:eastAsia="黑体" w:cs="黑体"/>
          <w:b w:val="0"/>
          <w:bCs w:val="0"/>
          <w:spacing w:val="-6"/>
          <w:kern w:val="2"/>
          <w:sz w:val="32"/>
          <w:szCs w:val="32"/>
        </w:rPr>
        <w:t xml:space="preserve">习近平就深入推进自由贸易试验区建设作出重要指示强调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勇做开拓进取攻坚克难先锋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努力建设更高水平自贸试验区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中共中央总书记、国家主席、中央军委主席习近平近日就深入推进自由贸易试验区建设作出重要指示指出，建设自由贸易试验区是党中央在新时代推进改革开放的重要战略举措。十年来，各自贸试验区贯彻落实党中央决策部署，解放思想、守正创新，推出了一大批基础性、开创性改革开放举措，形成了许多标志性、引领性制度创新成果，有效发挥了改革开放综合试验平台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新征程上，要在全面总结十年建设经验基础上，深入实施自贸试验区提升战略，勇做开拓进取、攻坚克难的先锋，在更广领域、更深层次开展探索，努力建设更高水平自贸试验区。要坚持党的全面领导，坚持以高水平开放为引领、以制度创新为核心，统筹发展和安全，高标准对接国际经贸规则，深入推进制度型开放，加强改革整体谋划和系统集成，推动全产业链创新发展，让自贸试验区更好发挥示范作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自贸试验区建设十周年座谈会9月26日在京召开。中共中央政治局委员、国务院副总理何立峰在会上传达习近平重要指示并讲话，表示要认真学习、深刻领会习近平总书记重要指示精神，全面总结自贸试验区建设经验，深入实施自贸试验区提升战略，继续转换观念，强化保障举措，统筹发展和安全，制度创新要力争有新突破，促进开放要有新拓展，谋划发展要有新提高，努力建设更高水平自贸试验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座谈会上，商务部负责同志汇报了自贸试验区十年建设情况，财政部、中国人民银行、海关总署和上海、天津、福建、辽宁、四川、广西负责同志作了发言。</w:t>
      </w:r>
    </w:p>
    <w:p>
      <w:pPr>
        <w:widowControl/>
        <w:spacing w:line="510" w:lineRule="exact"/>
        <w:ind w:firstLine="560" w:firstLineChars="200"/>
        <w:rPr>
          <w:sz w:val="20"/>
          <w:szCs w:val="20"/>
        </w:rPr>
      </w:pPr>
      <w:r>
        <w:rPr>
          <w:rFonts w:hint="eastAsia" w:ascii="宋体" w:hAnsi="宋体" w:eastAsia="宋体" w:cs="Times New Roman"/>
          <w:sz w:val="28"/>
          <w:szCs w:val="22"/>
        </w:rPr>
        <w:t>中央和国家机关有关部门、21个自贸试验区所在省区市负责同志等参加座谈会。</w:t>
      </w:r>
    </w:p>
    <w:p/>
    <w:p/>
    <w:p/>
    <w:p/>
    <w:p/>
    <w:p/>
    <w:p/>
    <w:p/>
    <w:p/>
    <w:p/>
    <w:p/>
    <w:p/>
    <w:p/>
    <w:p/>
    <w:p/>
    <w:p/>
    <w:p/>
    <w:p/>
    <w:p/>
    <w:p/>
    <w:p/>
    <w:p/>
    <w:p/>
    <w:p/>
    <w:p/>
    <w:p/>
    <w:p/>
    <w:p/>
    <w:p/>
    <w:p/>
    <w:p/>
    <w:p/>
    <w:p/>
    <w:p/>
    <w:p/>
    <w:p/>
    <w:p>
      <w:pPr>
        <w:pStyle w:val="2"/>
        <w:widowControl/>
        <w:spacing w:before="50" w:beforeAutospacing="0" w:after="150" w:afterAutospacing="0" w:line="460" w:lineRule="atLeast"/>
        <w:jc w:val="both"/>
        <w:rPr>
          <w:rFonts w:hint="default" w:ascii="黑体" w:hAnsi="黑体" w:eastAsia="黑体" w:cs="黑体"/>
          <w:b w:val="0"/>
          <w:bCs w:val="0"/>
          <w:spacing w:val="-6"/>
          <w:kern w:val="2"/>
          <w:sz w:val="32"/>
          <w:szCs w:val="32"/>
        </w:rPr>
      </w:pPr>
      <w:r>
        <w:rPr>
          <w:rFonts w:hint="eastAsia" w:ascii="黑体" w:hAnsi="黑体" w:eastAsia="黑体" w:cs="黑体"/>
          <w:b w:val="0"/>
          <w:bCs w:val="0"/>
          <w:spacing w:val="-6"/>
          <w:kern w:val="2"/>
          <w:sz w:val="32"/>
          <w:szCs w:val="32"/>
        </w:rPr>
        <w:t xml:space="preserve">习近平在中共中央政治局第八次集体学习时强调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积极参与世界贸易组织改革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提高驾驭高水平对外开放能力</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9月27日下午就世界贸易组织规则与世界贸易组织改革进行第八次集体学习。中共中央总书记习近平在主持学习时强调，世界贸易组织是多边主义的重要支柱，是全球经济治理的重要舞台。对世界贸易组织进行必要改革是普遍共识、大势所趋。我们要从更好统筹国内国际两个大局、更好统筹发展和安全的高度，深刻认识参与世界贸易组织改革的重要性和紧迫性，以更加积极的历史担当和创造精神，全面参与世界贸易组织改革和国际经贸规则调整，以高水平对外开放促进深层次改革、高质量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商务部研究院院长、研究员顾学明就这个问题进行讲解，提出工作建议。中央政治局的同志认真听取了讲解，并进行了讨论。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听取讲解和讨论后发表了重要讲话。他指出，加入世界贸易组织是我国对外开放的里程碑。短短20余年间，我国货物贸易总额增长了11倍，成为全球第一货物贸易大国、140多个国家和地区的主要贸易伙伴，对全球经济增长的年均贡献率近30%。我国同世界贸易组织的关系发生了历史性变化，从国际经贸规则的被动接受者和主动接轨者，逐步成长为重要参与者。事实表明，我国加入世界贸易组织不仅加快了自身发展，也惠及全球，这个重大决策是完全正确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参与世界贸易组织改革，要坚定维护以世界贸易组织为核心的多边贸易体制权威性和有效性，积极推动恢复世界贸易组织争端解决机制正常运转。要坚定站在历史正确一边，坚持经济全球化大方向，旗帜鲜明主张自由贸易和真正的多边主义，反对单边主义、保护主义，反对将经贸问题政治化、武器化、泛安全化，推动建设开放型世界经济。要秉持人类命运共同体理念，完善细化全面深入参与世界贸易组织改革的中国方案。坚决维护包括我国在内的广大发展中国家的合法权益。</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以开放促改革、促发展是我国现代化建设不断取得新成就的重要法宝。今年是改革开放45周年，要继续做好自身改革这篇大文章，既扩大开放之门，又将改革之路走稳。要更加主动对接高标准国际经贸规则，稳步扩大规则、规制、管理、标准等制度型开放，加快打造对外开放新高地，建设更高水平开放型经济新体制，加快构建新发展格局。要积极营造市场化、法治化、国际化一流营商环境，以推动加入《全面与进步跨太平洋伙伴关系协定》和《数字经济伙伴关系协定》为契机，进一步激发进口潜力、放宽市场准入、推动多边和双边合作深入发展，增强对外资的吸引力。要加快建设贸易强国，升级货物贸易，创新服务贸易，发展数字贸易，以数字化绿色化为方向，进一步提升国际分工地位，向全球价值链中高端迈进。同时，要注意维护国家经济安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练就驾驭高水平对外开放的过硬本领。大兴调查研究，总结用好我国开放发展的成功经验，加强对开放工作的战略性、系统性、前瞻性谋划，把国际经贸领域的新情况新问题摸准吃透，做到心中有数、手中有策、行动有力。提高运用国际规则维护我国发展权益能力，加快打造一支政治过硬、本领高强、作风优良的高水平专业化对外开放工作队伍。统筹开放与安全，在斗争中维护安全、增进权益，谋求合作、争取共赢。</w:t>
      </w: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spacing w:val="-11"/>
          <w:kern w:val="2"/>
          <w:sz w:val="36"/>
          <w:szCs w:val="36"/>
        </w:rPr>
      </w:pPr>
      <w:r>
        <w:rPr>
          <w:rFonts w:hint="eastAsia" w:ascii="黑体" w:hAnsi="黑体" w:eastAsia="黑体" w:cs="黑体"/>
          <w:b w:val="0"/>
          <w:bCs w:val="0"/>
          <w:kern w:val="2"/>
          <w:sz w:val="36"/>
          <w:szCs w:val="36"/>
        </w:rPr>
        <w:t>中</w:t>
      </w:r>
      <w:r>
        <w:rPr>
          <w:rFonts w:hint="eastAsia" w:ascii="黑体" w:hAnsi="黑体" w:eastAsia="黑体" w:cs="黑体"/>
          <w:b w:val="0"/>
          <w:bCs w:val="0"/>
          <w:spacing w:val="-11"/>
          <w:kern w:val="2"/>
          <w:sz w:val="36"/>
          <w:szCs w:val="36"/>
        </w:rPr>
        <w:t xml:space="preserve">共中央政治局召开会议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审议《关于二十届中央第一轮巡视情况的综合报告》</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lang w:val="en-US" w:eastAsia="zh-CN"/>
        </w:rPr>
        <w:t xml:space="preserve">  </w:t>
      </w:r>
      <w:r>
        <w:rPr>
          <w:rFonts w:hint="eastAsia" w:ascii="黑体" w:hAnsi="黑体" w:eastAsia="黑体" w:cs="黑体"/>
          <w:b w:val="0"/>
          <w:bCs w:val="0"/>
          <w:spacing w:val="-11"/>
          <w:kern w:val="2"/>
          <w:sz w:val="36"/>
          <w:szCs w:val="36"/>
        </w:rPr>
        <w:t>中共中央总书记习近平主持会议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中共中央政治局9月27日召开会议，审议《关于二十届中央第一轮巡视情况的综合报告》。中共中央总书记习近平主持会议。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认为，以习近平同志为核心的党中央高度重视巡视工作，把巡视作为推进党的自我革命、全面从严治党的战略性制度安排，作出一系列重大决策部署。二十届中央第一轮巡视坚持守正创新，推进政治监督具体化、精准化、常态化，释放了全面从严治党永远在路上、党的自我革命永远在路上的鲜明信号。实践证明，巡视是发现和推动解决问题的有效方式，要持续发力、纵深推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从巡视看，国有企业、金融、体育领域党的建设、全面从严治党得到加强，各项工作取得新成效，但也存在一些问题。要把严的基调、严的措施、严的氛围传导下去、一贯到底，督促被巡视党组织特别是主要负责同志切实担起责任，从严从实抓好整改，把巡视整改与学习贯彻习近平新时代中国特色社会主义思想主题教育结合起来，深刻领悟“两个确立”的决定性意义，坚决做到“两个维护”。</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要以巡视整改为契机，进一步加强党的全面领导，督促被巡视党组织提高政治站位，认真履行党中央赋予的职责使命，不断增强国有企业核心功能和核心竞争力，夯实中国特色社会主义的重要物质基础和政治基础，加大金融企业服务实体经济和国家战略力度，推动高质量发展。要统筹发展和安全，树牢底线思维、极限思维，采取有力措施防范化解重大风险，牢牢守住安全底线。要推动全面从严治党向纵深发展，压紧压实党委（党组）书记第一责任人责任、领导班子成员“一岗双责”、纪检监察机构监督责任，突出加强对各级“一把手”的监督，加大国有企业、金融领域反腐败力度，深入纠治“四风”，深化以案促改、以案促治，一体推进不敢腐、不能腐、不想腐。要认真贯彻新时代党的组织路线，加强领导班子建设、干部人才队伍建设和基层党组织建设。要综合用好巡视成果，深化改革、完善制度，推进源头治理，促进标本兼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会议还研究了其他事项。</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both"/>
        <w:rPr>
          <w:rFonts w:hint="default" w:ascii="黑体" w:hAnsi="黑体" w:eastAsia="黑体" w:cs="黑体"/>
          <w:b w:val="0"/>
          <w:bCs w:val="0"/>
          <w:spacing w:val="-6"/>
          <w:kern w:val="2"/>
          <w:sz w:val="32"/>
          <w:szCs w:val="32"/>
        </w:rPr>
      </w:pPr>
      <w:r>
        <w:rPr>
          <w:rFonts w:hint="eastAsia" w:ascii="黑体" w:hAnsi="黑体" w:eastAsia="黑体" w:cs="黑体"/>
          <w:b w:val="0"/>
          <w:bCs w:val="0"/>
          <w:spacing w:val="-6"/>
          <w:kern w:val="2"/>
          <w:sz w:val="32"/>
          <w:szCs w:val="32"/>
        </w:rPr>
        <w:t>习近平对妇女儿童工作作出重要指示强调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 带着真心真情付出更大努力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为推动妇女儿童事业高质量发展作出新的更大贡献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对妇女儿童工作作出重要指示指出，妇女儿童事业是党和国家事业的重要组成部分。党的十八大以来，党对妇女儿童工作的领导全面加强，妇女儿童权益保障法治体系不断健全完善，妇女儿童发展环境持续优化提升，妇女儿童领域国际话语权和影响力明显增强，妇女儿童事业与经济社会发展同步推进，中国特色社会主义妇女儿童发展道路越走越宽广。</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推进强国建设、民族复兴伟业，妇女是重要力量，儿童是未来生力军。各级党委和政府要深化对发展妇女儿童事业、做好妇女儿童工作重要性的认识，坚持男女平等基本国策和儿童优先发展，深入实施妇女、儿童发展纲要，提升妇女、儿童综合素质，积极为妇女参与经济社会发展创造条件、搭建平台，保障妇女、儿童合法权益，努力让尊重妇女、关爱儿童在全社会蔚然成风。希望广大妇女儿童工作者坚守初心使命，弘扬奋斗精神，带着真心真情，付出更大努力，为促进广大妇女走在时代前列、广大儿童茁壮成长，推动妇女儿童事业高质量发展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第七次全国妇女儿童工作会议28日在京召开。会上传达了习近平重要指示。中共中央政治局常委、国务院总理李强出席会议并讲话。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在讲话中指出，习近平总书记的重要指示，充分肯定了党的十八大以来妇女儿童事业发展取得的重大成就，对推动新时代新征程妇女儿童事业高质量发展提出明确要求，对广大妇女儿童工作者寄予殷切期望，具有很强的政治性、思想性、指导性，为做好妇女儿童工作指明了方向。我们要深入学习领会，认真抓好贯彻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指出，党的十八大以来，习近平总书记从党和国家发展全局高度，就做好妇女儿童工作、推动妇女儿童事业发展作出一系列重要论述，提出一系列新思想新观点新论断，进一步深化了我们党对妇女儿童事业发展的规律性认识，为做好新时代新征程妇女儿童工作提供了根本遵循和行动指南。我们要深刻领悟“两个确立”的决定性意义，做到“两个维护”，学深悟透习近平总书记关于妇女儿童工作的重要指示、重要论述，坚持男女平等基本国策和儿童优先发展，充分考虑两性的现实差异和妇女、儿童的特殊利益，采取更加有力有效的举措，推动妇女、儿童全面发展，促进妇女、儿童权益更有保障、人生更加出彩、生活更加幸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强调，要以深入实施中国妇女发展纲要、中国儿童发展纲要为抓手，扎实做好妇女、儿童重点工作，大力支持广大妇女建功立业，着力落实儿童优先原则，完善支持家庭建设的政策体系，保障妇女、儿童合法权益。要坚持党的全面领导，发挥妇联等群团组织的重要作用，进一步营造良好社会环境，凝聚强大工作合力，不断开创新时代新征程妇女儿童事业高质量发展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务委员、国务院妇女儿童工作委员会主任谌贻琴在总结讲话中指出，要切实把思想和行动统一到习近平总书记重要指示精神上来，落实李强总理讲话要求，充分发挥广大妇女优势和作用，更有力加强未成年人关爱保护，有效维护妇女、儿童合法权益，提升妇女、儿童健康服务水平，用心用情抓落实，努力开创妇女儿童事业高质量发展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会议对全国实施妇女儿童发展纲要先进集体和先进个人代表进行了表彰。国家发展改革委、公安部、国家卫生健康委、上海市、湖北省、广东省、宁夏回族自治区有关负责同志作了交流发言。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吴政隆、沈跃跃出席会议。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会议以电视电话会议形式召开。国务院妇儿工委副主任、委员，各省、自治区、直辖市和新疆生产建设兵团，中央和国家机关有关部门负责同志等参加会议。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庆祝中华人民共和国成立74周年招待会在京举行</w:t>
      </w:r>
      <w:r>
        <w:rPr>
          <w:rFonts w:hint="eastAsia" w:ascii="黑体" w:hAnsi="黑体" w:eastAsia="黑体" w:cs="黑体"/>
          <w:b w:val="0"/>
          <w:bCs w:val="0"/>
          <w:kern w:val="2"/>
          <w:sz w:val="36"/>
          <w:szCs w:val="36"/>
        </w:rPr>
        <w:br w:type="textWrapping"/>
      </w:r>
      <w:r>
        <w:rPr>
          <w:rFonts w:hint="eastAsia" w:ascii="黑体" w:hAnsi="黑体" w:eastAsia="黑体" w:cs="黑体"/>
          <w:b w:val="0"/>
          <w:bCs w:val="0"/>
          <w:kern w:val="2"/>
          <w:sz w:val="36"/>
          <w:szCs w:val="36"/>
        </w:rPr>
        <w:t>习近平发表重要讲话</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庆祝中华人民共和国成立74周年招待会28日晚在人民大会堂举行。中共中央总书记、国家主席、中央军委主席习近平出席招待会并发表重要讲话。他强调，新征程上，我们的前途一片光明。团结就是力量，信心赛过黄金。我们要坚定信心，振奋精神，团结奋斗，继续爬坡过坎、攻坚克难，坚定不移朝着强国建设、民族复兴的宏伟目标奋勇前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李强主持招待会，赵乐际、王沪宁、蔡奇、丁薛祥、李希、韩正出席招待会。约800名中外人士欢聚一堂，共庆中华人民共和国华诞。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人民大会堂宴会厅华灯璀璨、鲜花绽放，洋溢着喜庆热烈的节日氛围。主席台上方高悬着庄严的国徽，“1949－2023”大字年号在鲜艳的红旗映衬下格外醒目。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17时30分许，在欢快的《迎宾曲》中，习近平等党和国家领导人步入宴会厅，向大家挥手致意，全场响起热烈掌声。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招待会开始。全场起立，高唱国歌，雄壮的《义勇军进行曲》在大厅回荡。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发表重要讲话。他首先代表党中央、国务院，向全国各族人民，向中国人民解放军指战员和武警部队官兵，向各民主党派和无党派人士，致以崇高的敬意；向香港特别行政区同胞、澳门特别行政区同胞、台湾同胞和海外侨胞，致以诚挚的问候；向关心和支持中国现代化建设的友好国家和国际友人，致以衷心的感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讲话中指出，新中国成立74年来，我国由一穷二白到全面小康，已踏上以中国式现代化全面推进强国建设、民族复兴的新征程，这是中国共产党团结带领全国各族人民艰苦奋斗取得的巨大成就。今年是贯彻落实党的二十大精神开局之年。我们统筹新冠疫情防控和经济社会发展，统筹发展和安全，积极推动经济持续复苏，有序推进党和国家机构改革，有效应对局部地区洪涝灾害，积极推进对外开放、科技创新、绿色发展，坚定维护国家主权、安全、发展利益，经济总体回升向好，高质量发展扎实推进，粮食生产有望丰收，人民生活继续改善，社会大局保持稳定，我国体育健儿在成都大运会、杭州亚运会上勇创佳绩。这些成绩来之不易、令人振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当前世界百年变局加速演进，国际环境发生深刻变化，我们前进道路上还面临很多风险挑战。我们要围绕推动高质量发展，完整、准确、全面贯彻新发展理念，加快构建新发展格局，着力加大宏观调控，着力扩大国内有效需求，着力激发经营主体活力，不断推动经济运行持续好转、内生动力持续增强、社会预期持续改善，切实防范化解重大风险，努力实现全年经济社会发展目标。我们要围绕推进高水平对外开放，继续全面深化改革，稳步扩大规则、规制、管理、标准等制度型开放，推动共建“一带一路”高质量发展，畅通国内国际双循环，使经济发展更有韧性、更有活力。我们要围绕满足人民日益增长的美好生活需要，加大民生保障力度，着力扩大就业，解决好人民群众急难愁盼问题，加强对困难群体兜底帮扶，巩固拓展脱贫攻坚成果，全面推进乡村振兴，扎实推进共同富裕，不断增强人民群众获得感、幸福感、安全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我们要继续全面准确、坚定不移贯彻“一国两制”方针，落实“爱国者治港”、“爱国者治澳”原则，支持香港、澳门发展经济、改善民生，发挥自身特点和优势，积极参与粤港澳大湾区建设，保持香港、澳门长期繁荣稳定。我们要坚持一个中国原则和“九二共识”，推动两岸关系和平发展，深化两岸融合发展，维护中华民族根本利益，增进两岸同胞福祉。实现祖国完全统一是民心所向、时代潮流、历史必然，是任何势力都阻挡不了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我们要坚持和平发展，坚定奉行互利共赢的开放战略，维护国际公平正义，践行真正的多边主义，推动落实全球发展倡议、全球安全倡议、全球文明倡议，推动构建人类命运共同体，同各国人民携手努力，应对各种全球性挑战，共创人类的美好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在欢快的乐曲声中，中外宾朋举杯共贺中华人民共和国成立74周年，祝福中国繁荣昌盛、人民幸福安康，中国人民和世界各国人民友谊长存。</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出席招待会的还有：在京中共中央政治局委员、中央书记处书记、全国人大常委会副委员长、国务院副总理、国务委员、国家监察委员会主任、最高人民法院院长、最高人民检察院检察长、全国政协副主席和从领导职务上退下来的同志，以及中央军委委员、曾担任中央军委委员的同志。</w:t>
      </w:r>
    </w:p>
    <w:p>
      <w:pPr>
        <w:widowControl/>
        <w:spacing w:line="510" w:lineRule="exact"/>
        <w:ind w:firstLine="560" w:firstLineChars="200"/>
        <w:rPr>
          <w:rFonts w:ascii="微软雅黑" w:hAnsi="微软雅黑" w:eastAsia="微软雅黑" w:cs="微软雅黑"/>
          <w:color w:val="000000"/>
          <w:sz w:val="20"/>
          <w:szCs w:val="20"/>
        </w:rPr>
      </w:pPr>
      <w:r>
        <w:rPr>
          <w:rFonts w:hint="eastAsia" w:ascii="宋体" w:hAnsi="宋体" w:eastAsia="宋体" w:cs="Times New Roman"/>
          <w:sz w:val="28"/>
          <w:szCs w:val="22"/>
        </w:rPr>
        <w:t>中央党政军群有关部门和北京市负责人，各民主党派中央、全国工商联负责人和无党派人士代表，在京的功勋荣誉获得者代表，全国劳动模范和先进人物代表，成都大运会、杭州亚运会亚残运会中国体育代表团代表，为民族地区稳定、发展、团结作出重要贡献的少数民族代表人士，在京的部分香港特别行政区人士、澳门特别行政区人士、台湾同胞和华侨、华人代表，各国驻华使节、各国际组织驻华代表、部分外国专家等也出席了招待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习近平回信勉励中国人民公安大学在读英烈子女</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spacing w:val="-11"/>
          <w:kern w:val="2"/>
          <w:sz w:val="36"/>
          <w:szCs w:val="36"/>
        </w:rPr>
      </w:pPr>
      <w:r>
        <w:rPr>
          <w:rFonts w:hint="eastAsia" w:ascii="黑体" w:hAnsi="黑体" w:eastAsia="黑体" w:cs="黑体"/>
          <w:b w:val="0"/>
          <w:bCs w:val="0"/>
          <w:spacing w:val="-11"/>
          <w:kern w:val="2"/>
          <w:sz w:val="36"/>
          <w:szCs w:val="36"/>
        </w:rPr>
        <w:t xml:space="preserve"> 以英雄的父辈为榜样 矢志不渝做党和人民的忠诚卫士</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xml:space="preserve"> </w:t>
      </w:r>
      <w:r>
        <w:rPr>
          <w:rFonts w:hint="eastAsia" w:ascii="宋体" w:hAnsi="宋体" w:eastAsia="宋体" w:cs="Times New Roman"/>
          <w:sz w:val="28"/>
          <w:szCs w:val="22"/>
        </w:rPr>
        <w:t>在中秋节、国庆节来临之际，中共中央总书记、国家主席、中央军委主席习近平9月28日给中国人民公安大学在读英烈子女回信，对他们提出殷切期望，向公安英烈的家人致以问候。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习近平在回信中说，得知你们怀着对党的感恩之心，立志扛起父辈的旗帜，为守护平安中国贡献青春力量，我很欣慰。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维护国家安全和社会稳定，守护人民的幸福和安宁，是人民警察的神圣职责。你们的父辈勇于担当作为，甘于牺牲奉献，他们的精神永远值得铭记和发扬。希望你们以英雄的父辈为榜样，坚定理想信念，刻苦学习训练，努力练就报国为民的过硬本领，矢志不渝做党和人民的忠诚卫士，为建设更高水平的平安中国不懈努力，为推进强国建设、民族复兴伟业积极贡献力量。</w:t>
      </w:r>
    </w:p>
    <w:p>
      <w:pPr>
        <w:widowControl/>
        <w:spacing w:line="510" w:lineRule="exact"/>
        <w:ind w:firstLine="560" w:firstLineChars="200"/>
        <w:rPr>
          <w:sz w:val="20"/>
          <w:szCs w:val="20"/>
        </w:rPr>
      </w:pPr>
      <w:r>
        <w:rPr>
          <w:rFonts w:hint="eastAsia" w:ascii="宋体" w:hAnsi="宋体" w:eastAsia="宋体" w:cs="Times New Roman"/>
          <w:sz w:val="28"/>
          <w:szCs w:val="22"/>
        </w:rPr>
        <w:t>新中国成立至今，全国公安机关共有1.7万余名民警因公牺牲，其中3700余人被评为烈士。党的十八大以来，习近平总书记多次接见全国公安系统英模代表，对弘扬公安英模精神、照顾好因公牺牲同志的家人提出要求。近日，中国人民公安大学8名在读英烈子女给习近平总书记写信，汇报在校学习训练的情况和成长感悟，表达继承父辈遗志、为守护平安中国贡献力量的决心。</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烈士纪念日向人民英雄敬献花篮仪式在京隆重举行 习近平等党和国家领导人出席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鲜花献英烈，浩气壮山河。烈士纪念日向人民英雄敬献花篮仪式30日上午在北京天安门广场隆重举行。党和国家领导人习近平、李强、赵乐际、王沪宁、蔡奇、丁薛祥、李希、韩正等，同各界代表一起出席仪式。</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今天是我国第十个“烈士纪念日”。庄严的天安门广场上，鲜艳的五星红旗高高飘扬。广场中央，“祝福祖国”巨型花篮表达着对国家繁荣富强的美好祝福。人民英雄纪念碑巍然耸立，北侧两组花坛上白菊等鲜花组成的18个花环，寄托着全体中华儿女对英烈的深情追思。</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临近10时，习近平、李强、赵乐际、王沪宁、蔡奇、丁薛祥、李希、韩正等党和国家领导人来到天安门广场，出席向人民英雄敬献花篮仪式。</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中国人民解放军军乐团小号手吹响深沉悠远的《烈士纪念日号角》。</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“礼兵就位！”随着号令，三军仪仗兵迈着铿锵有力的步伐，正步行进到纪念碑前持枪伫立。</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10时整，向人民英雄敬献花篮仪式正式开始。军乐团奏响《义勇军进行曲》，全场齐声高唱中华人民共和国国歌。</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国歌唱毕，全场肃立，向为中国人民解放事业和共和国建设事业英勇献身的烈士默哀。</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默哀毕，手持鲜花的少年儿童面向人民英雄纪念碑高唱《我们是共产主义接班人》，并致少年先锋队队礼。</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方阵前，以中共中央，全国人大常委会，国务院，全国政协，中央军委，各民主党派、全国工商联和无党派爱国人士，各人民团体和各界群众，老战士、老同志和烈士亲属，中国少年先锋队名义敬献的9个大型花篮一字排开，花篮红色缎带上书写的“人民英雄永垂不朽”格外醒目。</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军乐团奏响深情的《献花曲》，18名礼兵稳稳抬起花篮，缓步走向人民英雄纪念碑，将花篮摆放在纪念碑基座上。</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习近平等党和国家领导人缓步登上纪念碑基座，在花篮前驻足凝视。盛放的百合、鲜艳的红掌、芬芳的文心兰，寄托着对人民英雄的深切缅怀和崇高敬意。</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习近平迈步上前，仔细整理花篮缎带。随后，习近平等党和国家领导人缓步绕行，瞻仰人民英雄纪念碑。</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党的二十大站在新的历史起点上，擘画了全面建成社会主义现代化强国、实现第二个百年奋斗目标，以中国式现代化全面推进中华民族伟大复兴的宏伟蓝图，吹响了奋进新征程的时代号角。在以习近平同志为核心的党中央坚强领导下，传承英烈精神、汲取奋进力量，全党全军全国各族人民正意气风发奋进新征程，为强国建设、民族复兴伟业而不懈奋斗。</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少年儿童和各界代表也依次走到纪念碑前，献上手中鲜花并瞻仰纪念碑。</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敬献花篮仪式由中共中央政治局委员、北京市委书记尹力主持。</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在京中共中央政治局委员、中央书记处书记，部分全国人大常委会副委员长，国务委员，最高人民法院院长，最高人民检察院检察长，部分全国政协副主席和中央军委委员出席仪式。</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中央党政军群有关部门和北京市主要负责同志，各民主党派中央、全国工商联负责人和无党派人士代表，在京老战士、老同志和烈士亲属代表，在京功勋荣誉获得者代表，全国少数民族参观团成员，首都各界群众代表等参加了仪式。</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《求是》杂志发表习近平总书记重要文章《推进中国式现代化需要处理好若干重大关系》</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10月1日出版的第19期《求是》杂志将发表中共中央总书记、国家主席、中央军委主席习近平的重要文章《推进中国式现代化需要处理好若干重大关系》。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文章指出，推进中国式现代化是一个系统工程，需要统筹兼顾、系统谋划、整体推进，正确处理好一系列重大关系。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重点强调了6个方面。一是顶层设计与实践探索的关系。党的二十大报告深刻阐述了中国式现代化的中国特色、本质要求和重大原则，是对推进中国式现代化的最高顶层设计。中国式现代化是分阶段、分领域推进的，实现各个阶段发展目标、落实各个领域发展战略同样需要进行顶层设计。同时，推进中国式现代化是一个探索性事业，还有许多未知领域，需要我们在实践中去大胆探索，通过改革创新来推动事业发展，决不能刻舟求剑、守株待兔。二是战略与策略的关系。战略与策略是我们党领导人民改造世界、变革实践、推动历史发展的有力武器。要增强战略的前瞻性、全局性、稳定性，把历史、现实、未来贯通起来，把中国和世界连接起来，使我们制定的战略符合实际、行之有效，为中国式现代化提供强大的战略支撑。策略为战略实施提供科学方法。要把战略的原则性和策略的灵活性有机结合起来，灵活机动、随机应变、临机决断，在因地制宜、因势而动、顺势而为中把握战略主动。三是守正与创新的关系。守正创新是我们党在新时代治国理政的重要思想方法。中国式现代化的探索就是一个在继承中发展、在守正中创新的历史过程。在推进中国式现代化新征程上，首先要守好中国式现代化的本和源、根和魂，毫不动摇坚持中国式现代化的中国特色、本质要求和重大原则，确保中国式现代化的正确方向。同时，要把创新摆在国家发展全局的突出位置，顺应时代发展要求，着眼于解决重大理论和实践问题，积极识变应变求变，大力推进理论创新、实践创新、制度创新、文化创新以及其他各方面创新，不断开辟发展新领域新赛道，塑造发展新动能新优势。四是效率与公平的关系。中国式现代化既要创造比资本主义更高的效率，又要更有效地维护社会公平，更好实现效率与公平相兼顾、相促进、相统一。五是活力与秩序的关系。在现代化的历史进程中，处理好这对关系是一道世界性难题。中国式现代化应当而且能够实现活而不乱、活跃有序的动态平衡。六是自立自强与对外开放的关系。推进中国式现代化，必须坚持独立自主、自立自强，坚持把国家和民族发展放在自己力量的基点上，坚持把我国发展进步的命运牢牢掌握在自己手中。要不断扩大高水平对外开放，拓展中国式现代化的发展空间。</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widowControl/>
        <w:spacing w:before="50" w:beforeAutospacing="0" w:after="150" w:afterAutospacing="0" w:line="460" w:lineRule="atLeast"/>
        <w:jc w:val="center"/>
        <w:rPr>
          <w:rFonts w:hint="default" w:ascii="方正小标宋简体" w:hAnsi="方正小标宋简体" w:eastAsia="方正小标宋简体" w:cs="方正小标宋简体"/>
          <w:kern w:val="2"/>
          <w:sz w:val="36"/>
          <w:szCs w:val="36"/>
        </w:rPr>
      </w:pPr>
      <w:r>
        <w:rPr>
          <w:rFonts w:hint="eastAsia" w:ascii="黑体" w:hAnsi="黑体" w:eastAsia="黑体" w:cs="黑体"/>
          <w:b w:val="0"/>
          <w:bCs w:val="0"/>
          <w:kern w:val="2"/>
          <w:sz w:val="36"/>
          <w:szCs w:val="36"/>
        </w:rPr>
        <w:t>习近平对宣传思想文化工作作出重要指示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对宣传思想文化工作作出重要指示指出，宣传思想文化工作事关党的前途命运，事关国家长治久安，事关民族凝聚力和向心力，是一项极端重要的工作。党的十八大以来，党中央从全局和战略高度，对宣传思想文化工作作出系统谋划和部署，推动新时代宣传思想文化事业取得历史性成就，意识形态领域形势发生全局性、根本性转变，全党全国各族人民文化自信明显增强、精神面貌更加奋发昂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新时代新征程，世界百年未有之大变局加速演进，中华民族伟大复兴进入关键时期，战略机遇和风险挑战并存，宣传思想文化工作面临新形势新任务，必须要有新气象新作为。要坚持以新时代中国特色社会主义思想为指导，全面贯彻党的二十大精神，聚焦用党的创新理论武装全党、教育人民这个首要政治任务，围绕在新的历史起点上继续推动文化繁荣、建设文化强国、建设中华民族现代文明这一新的文化使命，坚定文化自信，秉持开放包容，坚持守正创新，着力加强党对宣传思想文化工作的领导，着力建设具有强大凝聚力和引领力的社会主义意识形态，着力培育和践行社会主义核心价值观，着力提升新闻舆论传播力引导力影响力公信力，着力赓续中华文脉、推动中华优秀传统文化创造性转化和创新性发展，着力推动文化事业和文化产业繁荣发展，着力加强国际传播能力建设、促进文明交流互鉴，充分激发全民族文化创新创造活力，不断巩固全党全国各族人民团结奋斗的共同思想基础，不断提升国家文化软实力和中华文化影响力，为全面建设社会主义现代化国家、全面推进中华民族伟大复兴提供坚强思想保证、强大精神力量、有利文化条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各级党委（党组）要把做好宣传思想文化工作作为重大政治责任扛在肩上，确保党中央关于文化建设的决策部署落到实处。各级宣传文化部门要强化政治担当，勇于改革创新，敢于善于斗争，不断开创新时代宣传思想文化工作新局面。</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全国宣传思想文化工作会议10月7日至8日在京召开。会上传达了习近平重要指示。中共中央政治局常委、中央书记处书记蔡奇出席会议并讲话。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会议指出，习近平总书记的重要指示高屋建瓴、精辟深邃，具有很强的政治性、思想性、指导性，为进一步做好宣传思想文化工作指明了方向，必须深入学习领会、坚决贯彻落实。</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认为，党的十八大以来，宣传思想文化工作之所以取得历史性成就，最根本就在于有习近平总书记领航掌舵，有习近平新时代中国特色社会主义思想科学指引。习近平总书记在新时代文化建设方面的新思想新观点新论断，内涵十分丰富、论述极为深刻，是新时代党领导文化建设实践经验的理论总结，丰富和发展了马克思主义文化理论，构成了习近平新时代中国特色社会主义思想的文化篇，形成了习近平文化思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提出，习近平文化思想既有文化理论观点上的创新和突破，又有文化工作布局上的部署要求，明体达用、体用贯通，明确了新时代文化建设的路线图和任务书，标志着我们党对中国特色社会主义文化建设规律的认识达到了新高度，表明我们党的历史自信、文化自信达到了新高度，并在我国社会主义文化建设中展现出了强大伟力，为做好新时代新征程宣传思想文化工作、担负起新的文化使命提供了强大思想武器和科学行动指南。习近平文化思想是一个不断展开的、开放式的思想体系，必将随着实践深入不断丰富发展。要深刻领悟“两个确立”的决定性意义，增强“四个意识”、坚定“四个自信”、做到“两个维护”，持续加强对习近平文化思想的学习、研究、阐释，并自觉贯彻落实到宣传思想文化工作各方面和全过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要紧紧围绕学习贯彻习近平文化思想，围绕贯彻党的二十大关于文化建设的战略部署，切实增强做好新时代新征程宣传思想文化工作的责任感使命感，推动各项工作落地见效。坚持不懈用习近平新时代中国特色社会主义思想凝心铸魂，在真学真懂真信真用、深化内化转化上下功夫。巩固壮大奋进新时代的主流思想舆论，以强信心为重点加强正面宣传，提高舆论引导能力。广泛践行社会主义核心价值观，改进创新精神文明建设工作。促进文化事业和文化产业繁荣发展，推动中华优秀传统文化保护传承。加强和改进对外宣传工作，增强中华文明传播力影响力。坚决有效防范化解意识形态风险，敢于亮剑、敢于斗争。加强党对宣传思想文化工作的全面领导，落实政治责任，勇于改革创新，强化法治保障，建强干部人才队伍，为担负起新的文化使命提供坚强政治保证。要以钉钉子精神把各项任务要求落到实处，不断增强工作能力本领，提高工作质量效能，在建设社会主义文化强国、建设中华民族现代文明的奋斗和实践中展现新气象新作为。</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中共中央政治局委员、中央宣传部部长李书磊作工作布置。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中央网信办、人民日报社、中央广播电视总台、国务院国资委、北京市委宣传部、四川省委宣传部负责同志作交流发言。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铁凝、谌贻琴出席会议。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央宣传思想文化工作领导小组成员，各省区市和计划单列市、新疆生产建设兵团、中央宣传文化系统各单位，中央和国家机关有关部门、有关人民团体，中央管理的金融机构、部分企业、高校，中央军委机关有关部门负责同志等参加会议。</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both"/>
        <w:rPr>
          <w:rFonts w:hint="default" w:ascii="黑体" w:hAnsi="黑体" w:eastAsia="黑体" w:cs="黑体"/>
          <w:b w:val="0"/>
          <w:bCs w:val="0"/>
          <w:spacing w:val="0"/>
          <w:kern w:val="2"/>
          <w:sz w:val="28"/>
          <w:szCs w:val="28"/>
        </w:rPr>
      </w:pPr>
      <w:r>
        <w:rPr>
          <w:rFonts w:hint="eastAsia" w:ascii="黑体" w:hAnsi="黑体" w:eastAsia="黑体" w:cs="黑体"/>
          <w:b w:val="0"/>
          <w:bCs w:val="0"/>
          <w:spacing w:val="0"/>
          <w:kern w:val="2"/>
          <w:sz w:val="28"/>
          <w:szCs w:val="28"/>
        </w:rPr>
        <w:t xml:space="preserve">习近平主持召开进一步推动长江经济带高质量发展座谈会强调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进一步推动长江经济带高质量发展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更好支撑和服务中国式现代化</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12日下午在江西省南昌市主持召开进一步推动长江经济带高质量发展座谈会并发表重要讲话。他强调，要完整、准确、全面贯彻新发展理念，坚持共抓大保护、不搞大开发，坚持生态优先、绿色发展，以科技创新为引领，统筹推进生态环境保护和经济社会发展，加强政策协同和工作协同，谋长远之势、行长久之策、建久安之基，进一步推动长江经济带高质量发展，更好支撑和服务中国式现代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中共中央政治局常委、国务院总理李强，中共中央政治局常委、中央办公厅主任蔡奇，中共中央政治局常委、国务院副总理丁薛祥出席座谈会。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在江西调研期间专门召开这次座谈会。座谈会上，国家发展改革委主任郑栅洁、重庆市委书记袁家军、江西省委书记尹弘、上海市委书记陈吉宁先后发言，就推动长江经济带高质量发展汇报工作情况、提出意见建议。参加座谈会的其他省份主要负责同志提交了书面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听取大家发言后，习近平发表了重要讲话。他强调，长江经济带发展战略实施近8年来，沿江省市和中央有关部门认真贯彻落实党中央决策部署，坚持共抓大保护、不搞大开发，坚持生态优先、绿色发展，扎实推进长江生态环境保护修复，积极促进经济社会发展全面绿色转型，决心之大、力度之大前所未有，长江经济带发展发生了重大变化。思想认识发生重大转变，共抓大保护、不搞大开发成为共识；生态环境保护和修复取得重大成就，“一江碧水向东流”美景重现；发展方式发生重大变革，创新驱动发展全面起势；区域融合实现重大提升，区域协同联动不断加强；改革开放取得重大进展，全方位对内对外开放态势加速形成。总的看，长江经济带发展成就有目共睹，发展质量稳步提升，发展态势日趋向好。同时也要看到，长江流域生态环境保护和高质量发展正处于由量变到质变的关键时期，取得的成效还不稳固，客观上也还存在不少困难和问题，要继续努力加以解决。</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从长远来看，推动长江经济带高质量发展，根本上依赖于长江流域高质量的生态环境。要毫不动摇坚持共抓大保护、不搞大开发，在高水平保护上下更大功夫。沿江各地生态红线已经划定，必须守住管住，加强生态环境分区管控，严格执行准入清单。各级党委和政府对划定的本地重要生态空间要心中有数，优先保护、严格保护。要继续加强生态环境综合治理，持续强化重点领域污染治理，统筹水资源、水环境、水生态，扎实推进大气和土壤污染防治，更加注重前端控污，从源头上降低污染物排放总量。坚定推进长江“十年禁渔”，巩固好已经取得的成果。协同推进降碳、减污、扩绿、增长，把产业绿色转型升级作为重中之重，加快培育壮大绿色低碳产业，积极发展绿色技术、绿色产品，提高经济绿色化程度，增强发展的潜力和后劲。支持生态优势地区做好生态利用文章，把生态财富转化为经济财富。完善横向生态保护补偿机制，激发全流域参与生态保护的积极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坚持创新引领发展，把长江经济带的科研优势、人才优势转化为发展优势，积极开辟发展新领域新赛道，塑造发展新动能新优势。要加强科教资源的优化组合和科技创新协同配合，围绕产业基础高级化和产业链现代化，积极布局新领域新赛道的引领性技术攻关，吸引集聚高层次科技创新人才，提升科技前沿领域原始创新能力，加快突破一批关键核心技术。大力推动产业链供应链现代化，接续实施增强制造业核心竞争力行动，培育壮大先进制造业，加快发展战略性新兴产业和未来产业，促进数字经济和实体经济深度融合。加强产业链协同合作，推动优势产业延链、新兴产业建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更好发挥长江经济带横贯东西、承接南北、通江达海的独特优势，更好联通国内国际两个市场、用好两种资源，提升国内大循环内生动力和可靠性，增强对国际循环的吸引力、推动力，为构建新发展格局提供战略支撑。在产业发展上，沿江省市既要各展优势，又要协同发展、错位发展、联动发展。要统筹抓好沿江产业布局和转移，优化重大生产力布局，引导资金、技术、劳动密集型产业从东部向中西部、从中心城市向腹地有序转移。积极推进高水平对外开放，积极拓展国际经济合作新领域、新渠道。更好发挥沿江省市自贸试验区作用，在制度创新方面先行先试，促进沿江省市自贸试验区联动发展，为建设更高水平开放型经济新体制积累新经验、探索新路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坚持把强化区域协同融通作为着力点，沿江省市要坚持省际共商、生态共治、全域共建、发展共享，增强区域交通互联性、政策统一性、规则一致性、执行协同性，稳步推进生态共同体和利益共同体建设，促进区域协调发展。要从整体上谋划和建设区域交通基础设施，加快建设综合立体交通走廊，加强交通网络的相互联通和“公水铁”等运输方式的相互衔接，提升区域交通一体化水平。深化要素市场化改革，完善产权保护、市场准入、公平竞争、社会信用等基础制度，完善跨区域、跨部门、跨层级的数据信息共享和流程互联互通，深化政务服务合作，优化营商环境。深入发掘长江文化的时代价值，推出更多体现新时代长江文化的文艺精品。积极推进文化和旅游深度融合发展，建设一批具有自然山水特色和历史人文内涵的滨江城市、小城镇和美丽乡村，打造长江国际黄金旅游带。</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长江经济带事关全国发展大局。要统筹好发展和安全，在维护国家粮食安全、能源安全、重要产业链供应链安全、水安全等方面发挥更大作用，以一域之稳为全局之安作出贡献。沿江省市无论是粮食主产区还是主销区、产销平衡区，都要扛牢粮食安全责任。强化耕地数量、质量、生态“三位一体”保护，逐步把永久基本农田建成高标准农田，加强农业种质资源保护利用，实施生物育种重大项目，提高种业企业自主创新能力。把粮食增产的重心放到大面积提高单产上，加强良田良种、良机良法的集成推广，发展多种形式适度规模经营和社会化服务。坚持全国“一盘棋”，继续深化上游地区同中下游地区的能源合作。加强煤炭等化石能源兜底保障能力，抓好煤炭清洁高效利用，注重水电等优势传统能源与风电、光伏、氢能等新能源的多能互补、深度融合，加快建设新型能源体系，推进源网荷储一体化。努力建设安澜长江，科学把握长江水情变化，坚持旱涝同防同治，统筹推进水系连通、水源涵养、水土保持，强化流域水工程统一联合调度，加强跨区域水资源丰枯调剂，提升流域防灾减灾能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要坚持中央统筹、省负总责、市县抓落实的工作机制，中央区域协调发展领导小组要加强统筹协调和督促检查，中央有关部门对符合长江经济带高质量发展导向的项目要给予支持，在重点领域推动一批重大改革。要压实沿江省市各级党委、政府主体责任，确保工作落实落地。要以主题教育为契机，教育引导广大干部树立和践行正确政绩观，提高推动高质量发展的本领。要引导各类企业、社会组织积极参与长江经济带发展，加大人力、物力、财力等方面的投入，发挥好人民群众的积极性、主动性、创造性。要定期开展对实施《长江经济带发展规划纲要》的检查评估和监督，督促各地及时发现问题并加以纠正。</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强在讲话中表示，要认真学习领会、深入贯彻落实习近平总书记重要讲话精神，保持共抓大保护的战略定力，持续用力、久久为功。强化综合治理、源头治理，完善生态保护补偿等制度，深入探索生态产品价值实现路径。以主体功能区战略引导经济合理布局，立足比较优势，找准功能定位，发挥好长三角龙头作用，带动中上游地区共同发展。纵深推进统一大市场建设，提升区域内“软”“硬”联通水平，积极融入国际循环，增强两个市场两种资源联动效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丁薛祥在讲话中表示，要深入学习贯彻党的二十大精神和习近平总书记重要讲话精神，坚持共抓大保护、不搞大开发，突出生态优先、绿色发展，以高水平保护为高质量发展提供重要支撑；加强重大创新平台建设，推动创新链和产业链深度融合，以高水平科技创新培育高质量发展新动能；牢固树立“一盘棋”思想，合理确定功能定位和发展方向，统筹沿海沿江沿边和内陆开放，以高水平协同联动形成高质量发展整体合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李干杰、何立峰、吴政隆、穆虹、姜信治出席座谈会，中央和国家机关有关部门、有关地方、有关企业负责同志参加座谈会。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widowControl/>
        <w:spacing w:before="50" w:beforeAutospacing="0" w:after="150" w:afterAutospacing="0" w:line="460" w:lineRule="atLeast"/>
        <w:jc w:val="both"/>
        <w:rPr>
          <w:rFonts w:hint="default" w:ascii="黑体" w:hAnsi="黑体" w:eastAsia="黑体" w:cs="黑体"/>
          <w:b w:val="0"/>
          <w:bCs w:val="0"/>
          <w:spacing w:val="0"/>
          <w:kern w:val="2"/>
          <w:sz w:val="32"/>
          <w:szCs w:val="32"/>
        </w:rPr>
      </w:pPr>
      <w:r>
        <w:rPr>
          <w:rFonts w:hint="eastAsia" w:ascii="黑体" w:hAnsi="黑体" w:eastAsia="黑体" w:cs="黑体"/>
          <w:b w:val="0"/>
          <w:bCs w:val="0"/>
          <w:spacing w:val="0"/>
          <w:kern w:val="2"/>
          <w:sz w:val="32"/>
          <w:szCs w:val="32"/>
        </w:rPr>
        <w:t xml:space="preserve">习近平在江西考察时强调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 xml:space="preserve">解放思想开拓进取扬长补短固本兴新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奋力谱写中国式现代化江西篇章</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总书记、国家主席、中央军委主席习近平近日在江西考察时强调，要紧紧围绕新时代新征程党的中心任务，完整准确全面贯彻新发展理念，牢牢把握江西在构建新发展格局中的定位，立足江西的特色和优势，着眼高质量发展、绿色发展、低碳发展等新要求，解放思想、开拓进取，扬长补短、固本兴新，努力在加快革命老区高质量发展上走在前、在推动中部地区崛起上勇争先、在推进长江经济带发展上善作为，奋力谱写中国式现代化江西篇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10月10日至13日，习近平在江西省委书记尹弘和省长叶建春陪同下，先后来到九江、景德镇、上饶等地，深入长江岸线、企业、历史文化街区、农村等进行调研。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日下午，习近平来到九江市考察调研。在长江国家文化公园九江城区段，习近平登上琵琶亭远眺长江，冒雨沿江堤步行察看沿岸风貌，仔细询问长江水位、水质、航运、防洪、禁渔等情况，听取当地崩岸治理、航道疏浚、岸线生态修复等工作进展介绍。习近平指出，长江是长江经济带的纽带。无论未来长江经济带怎么发展、发展到哪个阶段，都不可能离开长江的哺育。要从人与自然和谐共生的生命共同体出发，着眼中华民族永续发展，把长江保护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随后乘车来到中国石化九江分公司。他走进公司生产管控中心控制大厅和检验计量中心实验室，详细了解企业转型升级打造绿色智能工厂、推动节能减污降碳等情况，对企业开展科学检测、严格排放标准等做法表示肯定。习近平强调，破解“化工围江”，是推进长江生态环境治理的重点。要再接再厉，坚持源头管控、全过程减污降碳，大力推进数智化改造、绿色化转型，打造世界领先的绿色智能炼化企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实验室外，企业员工们围拢过来纷纷向总书记问好。习近平亲切地对大家说，石化产业是国民经济的重要支柱产业，希望你们按照党中央对新型工业化的部署要求，坚持绿色、智能方向，扎扎实实、奋发进取，为保障国家能源安全、推动石化工业高质量发展作出新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11日上午，习近平来到景德镇市考察调研。在陶阳里历史文化街区，习近平先后走进南麓遗址、陶瓷博物馆、明清窑作群，饶有兴趣地了解制瓷技艺流程、陶瓷文化传承创新和对外交流等情况，同非遗传承人亲切交流，不时赞赏他们的手上功夫和工匠精神，鼓励他们秉持艺术至上，专心致志传承创新。习近平指出，中华优秀传统文化自古至今从未断流，陶瓷是中华瑰宝，是中华文明的重要名片。陶阳里历史文化街区严格遵循保护第一、修旧如旧的要求，实现了陶瓷文化保护与文旅产业发展的良性互动。要集聚各方面人才，加强创意设计和研发创新，进一步把陶瓷产业做大做强，把“千年瓷都”这张靓丽的名片擦得更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随后，习近平来到昌河飞机工业（集团）有限公司，考察了直升飞机总装车间和试飞站，详细了解企业推进技术创新和产品迭代升级的情况。他指出，航空装备是我国制造业发展的一个重点。要坚持创新驱动，在关键核心技术自主研发上下更大功夫，面向未来需求出新品，努力构建先进制造体系、打造世界一流直升机企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11日下午，习近平来到上饶市婺源县秋口镇王村石门自然村。这里是饶河源国家湿地公园的中心区，也是极度濒危鸟类蓝冠噪鹛自然保护小区，植被多样、生态良好。习近平详细了解湿地公园和蓝冠噪鹛保护等情况。村广场上正在“晒秋”，一排排晒盘盛满红豆、玉米、辣椒等，格外喜人。美术学院师生正在采风写生，习近平驻足观看，同他们亲切交流，鼓励他们打好扎实基本功。得知当地发展特色旅游、茶产业，推进乡村振兴成效显著，习近平十分高兴。他指出，优美的自然环境本身就是乡村振兴的优质资源，要找到实现生态价值转换的有效途径，让群众得到实实在在的好处。乡村要振兴，关键是把基层党组织建好、建强。基层党组织要成为群众致富的领路人，确保党的惠民政策落地见效，真正成为战斗堡垒。</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离开村子时，村民们热情欢送总书记。习近平亲切地说，中国式现代化既要有城市的现代化，又要有农业农村现代化，我很关注乡村振兴。希望你们保护好自然生态，把传统村落风貌和现代元素结合起来，坚持中华民族的审美情趣，把乡村建设得更美丽，让日子越过越开心、越幸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13日上午，习近平听取江西省委和省政府工作汇报，对江西各项工作取得的成绩给予肯定。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构建现代化产业体系，既要有雄心壮志，积极抢位发展，又要立足实际，善于错位发展。要找准定位、明确方向，整合资源、精准发力，加快传统产业改造升级，加快战略性新兴产业发展壮大，积极部署未来产业，努力构建体现江西特色和优势的现代化产业体系。有针对性地部署创新链，积极对接国家战略科技资源，突破一批关键核心技术，打造一批高新技术产业，形成在全国有影响力的产业集群。积极推进数字经济和实体经济融合，发展壮大数字经济。坚定不移走生态优先、绿色发展之路，推动全面绿色转型，打造生态文明建设高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江西联通东西、承接南北、通江达海，多个国家重大战略叠加。要深化对内对外开放，以开放促发展，打造内陆地区改革开放高地，主动服务和融入新发展格局。大力发展口岸经济，建设长江经济带重要节点城市，打造区域性物流枢纽和商贸中心。做大做强都市圈，主动对接和服务长三角一体化发展、粤港澳大湾区建设，增强对资金、技术、人才等的吸引力。发挥生态优势和传统农业优势，打造区域性优质农副产品生产和供应基地。巩固传统商路，积极开拓新路，深度融入共建“一带一路”。深化重点领域改革，加强营商环境建设，稳步扩大规则、规制、管理、标准等制度型开放。有序扩大民间投资市场准入，推进促进公平竞争的政策实施，构建亲清统一的新型政商关系，促进民营经济健康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坚持农业农村优先发展，加快农业农村现代化建设步伐，牢牢守住粮食安全底线，推进农业产业化，推动农村一二三产业融合发展，全面推进乡村振兴。坚持产业兴农、质量兴农、绿色兴农，把农业建设成为大产业，加快建设农业强省。发展林下经济，开发森林食品，培育生态旅游、森林康养等新业态。巩固拓展脱贫攻坚成果，要更多依靠产业发展，不断增强内生发展动力。围绕农村产业发展、公共服务、环境整治、乡风建设，循序渐进、久久为功，抓好办成一批实事，让群众看到新变化。</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强调，确保老区人民共享改革发展成果，过上幸福生活，是推进全体人民共同富裕的底线任务。要强化就业优先政策，着力稳岗扩岗，切实做好重点群体就业工作。加强基础性、普惠性、兜底性民生建设，完善社会保障体系，健全社会救助和慈善制度，提高基本公共教育服务水平，强化城乡卫生健康服务能力，加强对防止返贫监测对象、零就业家庭等困难群体的帮扶。</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习近平指出，要总结运用第一批主题教育的成功经验，高质量开展第二批主题教育，用井冈山精神、苏区精神、长征精神砥砺党员、干部，教育引导党员、干部坚定理想信念、牢记初心使命、积极开拓进取、勇于担当作为。要把实的要求贯穿主题教育全过程，坚决防止和克服形式主义、官僚主义，实实在在抓好理论学习和调查研究，实实在在检视整改突出问题，实实在在办好惠民利民实事，用实干推动发展、取信于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中共中央政治局常委、中央办公厅主任蔡奇陪同考察。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李干杰、何立峰及中央和国家机关有关部门负责同志陪同考察，主题教育中央第八巡回指导组负责同志参加汇报会。</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《求是》杂志发表习近平总书记重要文章《开辟马克思主义中国化时代化新境界》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widowControl/>
        <w:spacing w:line="510" w:lineRule="exact"/>
        <w:ind w:firstLine="400" w:firstLineChars="200"/>
        <w:rPr>
          <w:rFonts w:ascii="宋体" w:hAnsi="宋体" w:eastAsia="宋体" w:cs="Times New Roman"/>
          <w:sz w:val="28"/>
          <w:szCs w:val="22"/>
        </w:rPr>
      </w:pPr>
      <w:r>
        <w:rPr>
          <w:rFonts w:hint="eastAsia" w:ascii="微软雅黑" w:hAnsi="微软雅黑" w:eastAsia="微软雅黑" w:cs="微软雅黑"/>
          <w:color w:val="000000"/>
          <w:sz w:val="20"/>
          <w:szCs w:val="20"/>
        </w:rPr>
        <w:t>　</w:t>
      </w:r>
      <w:r>
        <w:rPr>
          <w:rFonts w:hint="eastAsia" w:ascii="宋体" w:hAnsi="宋体" w:eastAsia="宋体" w:cs="Times New Roman"/>
          <w:sz w:val="28"/>
          <w:szCs w:val="22"/>
        </w:rPr>
        <w:t>10月16日出版的第20期《求是》杂志将发表中共中央总书记、国家主席、中央军委主席习近平的重要文章《开辟马克思主义中国化时代化新境界》。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强调，党的二十大提出开辟马克思主义中国化时代化新境界的重大任务，强调这是当代中国共产党人的庄严历史责任。我们以这个题目进行集体学习，目的是深化对党的理论创新的规律性认识，进一步明确理论创新的方位、方向、方法，在新时代新征程上取得更为丰硕的理论创新成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回顾党的百年奋斗史，我们党之所以能够在革命、建设、改革各个历史时期取得重大成就，能够领导人民完成中国其他政治力量不可能完成的艰巨任务，根本在于掌握了马克思主义科学理论，并不断结合新的实际推进理论创新，使党掌握了强大的真理力量。党的二十大报告在总结历史经验基础上，提出并阐述了“两个结合”、“六个必须坚持”等推进党的理论创新的科学方法，为继续推进党的理论创新提供了根本遵循，我们要坚持好、运用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始终坚守理论创新的魂和根。马克思主义中国化时代化这个重大命题本身就决定，我们决不能抛弃马克思主义这个魂脉，决不能抛弃中华优秀传统文化这个根脉。坚守好这个魂和根，是理论创新的基础和前提，理论创新也是为了更好坚守这个魂和根。必须坚持马克思主义这个立党立国、兴党兴国之本不动摇，坚持植根本国、本民族历史文化沃土发展马克思主义不停步，有效把马克思主义思想精髓同中华优秀传统文化精华贯通起来，聚变为新的理论优势，不断攀登新的思想高峰。要拓宽理论视野，以海纳百川的开放胸襟学习和借鉴人类社会一切优秀文明成果，在“人类知识的总和”中汲取优秀思想文化资源来创新和发展党的理论，形成兼容并蓄、博采众长的理论大格局大气象。</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及时科学解答时代新课题。一切划时代的理论，都是满足时代需要的产物。理论的飞跃不是体现在词句的标新立异上，也不是体现在逻辑的自洽自证上，归根到底要体现在回答实践问题、引领实践发展上。马克思主义是实践的理论。我们推进理论创新是实践基础上的理论创新，而不是坐在象牙塔内的空想，必须坚持在实践中发现真理、发展真理，用实践来实现真理、检验真理。今天，我们推进马克思主义中国化时代化的任务不是轻了，而是更重了。要牢固树立大历史观，以更宽广的视野、更长远的眼光把握世界历史的发展脉络和正确走向，认清我国社会发展、人类社会发展的大逻辑大趋势，把握中国式现代化的历史沿革和实践要求，全面系统地提出解决现实问题的科学理念、有效对策，让当代中国马克思主义、21世纪马克思主义展现出更为强大、更有说服力的真理力量。</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着力推进党的创新理论体系化学理化。推进理论的体系化学理化，是理论创新的内在要求和重要途径。马克思主义之所以影响深远，在于其以深刻的学理揭示人类社会发展的真理性、以完备的体系论证其理论的科学性。新时代中国特色社会主义思想的发展是一个不断丰富拓展并不断体系化、学理化的过程。随着实践进程的深化，党的理论创新成果会越来越丰富。要不断深化理论研究阐释，重点研究阐释我们党提出的新理念新论断中原理性理论成果，把握相互的内在联系，教育引导全党全国更好学习把握新时代中国特色社会主义思想的理论体系。</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文章指出，要注重从人民群众的创造中汲取理论创新智慧。马克思主义是为人民立言、为人民代言的理论，是为改变人民命运而创立、在人民求解放的实践中丰富和发展的，人民的创造性实践是马克思主义理论创新的不竭源泉。马克思主义中国化时代化成果，都是党和人民实践经验和集体智慧的结晶。我们的各项工作实践要走好群众路线，推进党的理论创新也要走好群众路线。要尊重人民首创精神，注重从人民的创造性实践中总结新鲜经验，上升为理性认识，提炼出新的理论成果，着力让党的创新理论深入亿万人民心中，成为接地气、聚民智、顺民意、得民心的理论。</w:t>
      </w: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习近平在第三届“一带一路”国际合作高峰论坛欢迎宴会上的祝酒辞（全文）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5"/>
        <w:widowControl/>
        <w:spacing w:before="230" w:beforeAutospacing="0" w:afterAutospacing="0" w:line="380" w:lineRule="atLeast"/>
        <w:jc w:val="center"/>
        <w:rPr>
          <w:rFonts w:hint="eastAsia" w:ascii="黑体" w:hAnsi="黑体" w:eastAsia="黑体" w:cs="黑体"/>
          <w:b w:val="0"/>
          <w:bCs w:val="0"/>
          <w:spacing w:val="-6"/>
          <w:kern w:val="2"/>
          <w:sz w:val="32"/>
          <w:szCs w:val="24"/>
        </w:rPr>
      </w:pPr>
      <w:r>
        <w:rPr>
          <w:rFonts w:hint="eastAsia" w:ascii="黑体" w:hAnsi="黑体" w:eastAsia="黑体" w:cs="黑体"/>
          <w:b w:val="0"/>
          <w:bCs w:val="0"/>
          <w:spacing w:val="-6"/>
          <w:kern w:val="2"/>
          <w:sz w:val="32"/>
          <w:szCs w:val="24"/>
        </w:rPr>
        <w:t>在第三届“一带一路”国际合作高峰论坛欢迎宴会上的祝酒辞</w:t>
      </w:r>
    </w:p>
    <w:p>
      <w:pPr>
        <w:pStyle w:val="5"/>
        <w:widowControl/>
        <w:spacing w:before="230" w:beforeAutospacing="0" w:afterAutospacing="0" w:line="380" w:lineRule="atLeast"/>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中华人民共和国主席 习近平</w:t>
      </w:r>
    </w:p>
    <w:p>
      <w:pPr>
        <w:keepNext w:val="0"/>
        <w:keepLines w:val="0"/>
        <w:pageBreakBefore w:val="0"/>
        <w:widowControl/>
        <w:kinsoku/>
        <w:wordWrap/>
        <w:overflowPunct/>
        <w:topLinePunct w:val="0"/>
        <w:autoSpaceDE/>
        <w:autoSpaceDN/>
        <w:bidi w:val="0"/>
        <w:adjustRightInd/>
        <w:snapToGrid/>
        <w:spacing w:before="313" w:beforeLines="100" w:line="510" w:lineRule="exact"/>
        <w:textAlignment w:val="auto"/>
        <w:rPr>
          <w:rFonts w:ascii="宋体" w:hAnsi="宋体" w:eastAsia="宋体" w:cs="Times New Roman"/>
          <w:sz w:val="28"/>
          <w:szCs w:val="22"/>
        </w:rPr>
      </w:pPr>
      <w:r>
        <w:rPr>
          <w:rFonts w:hint="eastAsia" w:ascii="宋体" w:hAnsi="宋体" w:eastAsia="宋体" w:cs="Times New Roman"/>
          <w:sz w:val="28"/>
          <w:szCs w:val="22"/>
        </w:rPr>
        <w:t>尊敬的各位国家元首、政府首脑，</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各位国际组织负责人，</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各国代表，</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各位来宾，</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晚上好！</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很高兴同各位朋友欢聚一堂。首先，我谨代表中国政府和中国人民，并同我夫人一道，对各位嘉宾出席第三届“一带一路”国际合作高峰论坛表示热烈欢迎！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春发其华，秋收其实。”共建“一带一路”倡议提出10年来，中国同各方合作伙伴一道，弘扬和平合作、开放包容、互学互鉴、互利共赢的丝路精神，共同为全球互联互通贡献力量，为国际经济合作搭建平台，为世界经济增长增添动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开展了数千个务实合作项目，收获了实打实、沉甸甸的成果，共同绘就联结世界、美美与共的壮阔画卷。这些成就不是天上掉下来的，也不是什么人恩赐施舍的，而是各国政府、企业和人民用勤劳、智慧、勇气干出来的！让我们向共建“一带一路”所有的参与者、建设者致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建“一带一路”追求的是发展，崇尚的是共赢，传递的是希望。纵观人类发展史，唯有自强不息、不懈奋斗，才能收获累累果实，才能建立利在千秋、福泽万民的长久之功。这是我们这一代政治家对当代人和后代人的责任。共建“一带一路”走过了第一个蓬勃十年，正值风华正茂，务当昂扬奋进，奔向下一个金色十年！</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今世界并不太平，世界经济下行压力增大，全球发展面临诸多挑战，但我们坚信，和平、发展、合作、共赢的历史潮流不可阻挡，人民对美好生活的向往不可阻挡，各国实现共同发展繁荣的愿望不可阻挡。只要我们坚守合作初心，牢记发展使命，高质量共建“一带一路”一定能焕发出时代光彩，在我们的共同努力中开创人类更加美好的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现在，我提议，大家共同举杯，</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为第三届“一带一路”国际合作高峰论坛圆满成功，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为各位嘉宾及家人的健康，</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为共建“一带一路”所有的参与者、建设者，</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干杯！</w:t>
      </w:r>
    </w:p>
    <w:p>
      <w:pPr>
        <w:widowControl/>
        <w:jc w:val="left"/>
      </w:pPr>
    </w:p>
    <w:p>
      <w:pPr>
        <w:widowControl/>
        <w:spacing w:line="510" w:lineRule="exact"/>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习近平在第三届“一带一路”国际合作高峰论坛</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开幕式上的主旨演讲（全文）</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 来源：</w:t>
      </w:r>
      <w:r>
        <w:rPr>
          <w:rFonts w:hint="eastAsia" w:ascii="宋体" w:hAnsi="宋体" w:eastAsia="宋体" w:cs="宋体"/>
          <w:sz w:val="32"/>
        </w:rPr>
        <w:fldChar w:fldCharType="begin"/>
      </w:r>
      <w:r>
        <w:rPr>
          <w:rFonts w:hint="eastAsia" w:ascii="宋体" w:hAnsi="宋体" w:eastAsia="宋体" w:cs="宋体"/>
          <w:sz w:val="32"/>
        </w:rPr>
        <w:instrText xml:space="preserve"> HYPERLINK "http://www.news.cn/politics/2023-06/29/c_1129723530.htm" \t "http://politics.people.com.cn/n1/2023/0629/_blank" </w:instrText>
      </w:r>
      <w:r>
        <w:rPr>
          <w:rFonts w:hint="eastAsia" w:ascii="宋体" w:hAnsi="宋体" w:eastAsia="宋体" w:cs="宋体"/>
          <w:sz w:val="32"/>
        </w:rPr>
        <w:fldChar w:fldCharType="separate"/>
      </w:r>
      <w:r>
        <w:rPr>
          <w:rFonts w:hint="eastAsia" w:ascii="宋体" w:hAnsi="宋体" w:eastAsia="宋体" w:cs="宋体"/>
          <w:sz w:val="32"/>
        </w:rPr>
        <w:t>新华网</w:t>
      </w:r>
      <w:r>
        <w:rPr>
          <w:rFonts w:hint="eastAsia" w:ascii="宋体" w:hAnsi="宋体" w:eastAsia="宋体" w:cs="宋体"/>
          <w:sz w:val="32"/>
        </w:rPr>
        <w:fldChar w:fldCharType="end"/>
      </w:r>
      <w:r>
        <w:rPr>
          <w:rFonts w:hint="eastAsia" w:ascii="宋体" w:hAnsi="宋体" w:eastAsia="宋体" w:cs="宋体"/>
          <w:sz w:val="32"/>
        </w:rPr>
        <w:t xml:space="preserve"> )</w:t>
      </w:r>
    </w:p>
    <w:p>
      <w:pPr>
        <w:pStyle w:val="5"/>
        <w:widowControl/>
        <w:spacing w:before="230" w:beforeAutospacing="0" w:afterAutospacing="0" w:line="380" w:lineRule="atLeast"/>
        <w:jc w:val="center"/>
        <w:rPr>
          <w:rFonts w:hint="eastAsia" w:ascii="黑体" w:hAnsi="黑体" w:eastAsia="黑体" w:cs="黑体"/>
          <w:b/>
          <w:bCs/>
          <w:kern w:val="2"/>
          <w:sz w:val="32"/>
          <w:szCs w:val="24"/>
        </w:rPr>
      </w:pPr>
      <w:r>
        <w:rPr>
          <w:rFonts w:hint="eastAsia" w:ascii="黑体" w:hAnsi="黑体" w:eastAsia="黑体" w:cs="黑体"/>
          <w:b/>
          <w:bCs/>
          <w:kern w:val="2"/>
          <w:sz w:val="32"/>
          <w:szCs w:val="24"/>
        </w:rPr>
        <w:t>建设开放包容、互联互通、共同发展的世界</w:t>
      </w:r>
    </w:p>
    <w:p>
      <w:pPr>
        <w:pStyle w:val="5"/>
        <w:keepNext w:val="0"/>
        <w:keepLines w:val="0"/>
        <w:pageBreakBefore w:val="0"/>
        <w:widowControl/>
        <w:kinsoku/>
        <w:wordWrap/>
        <w:overflowPunct/>
        <w:topLinePunct w:val="0"/>
        <w:autoSpaceDE/>
        <w:autoSpaceDN/>
        <w:bidi w:val="0"/>
        <w:adjustRightInd/>
        <w:snapToGrid/>
        <w:spacing w:beforeAutospacing="0" w:afterAutospacing="0" w:line="380" w:lineRule="atLeast"/>
        <w:jc w:val="center"/>
        <w:textAlignment w:val="auto"/>
        <w:rPr>
          <w:rFonts w:ascii="微软雅黑" w:hAnsi="微软雅黑" w:eastAsia="微软雅黑" w:cs="微软雅黑"/>
          <w:color w:val="000000"/>
          <w:sz w:val="20"/>
          <w:szCs w:val="20"/>
        </w:rPr>
      </w:pPr>
      <w:r>
        <w:rPr>
          <w:rFonts w:hint="eastAsia" w:ascii="宋体" w:hAnsi="宋体" w:eastAsia="宋体"/>
          <w:b/>
          <w:bCs/>
          <w:kern w:val="2"/>
          <w:sz w:val="28"/>
          <w:szCs w:val="22"/>
        </w:rPr>
        <w:t>——在第三届“一带一路”国际合作高峰论坛开幕式上的主旨演讲</w:t>
      </w:r>
    </w:p>
    <w:p>
      <w:pPr>
        <w:pStyle w:val="5"/>
        <w:keepNext w:val="0"/>
        <w:keepLines w:val="0"/>
        <w:pageBreakBefore w:val="0"/>
        <w:widowControl/>
        <w:kinsoku/>
        <w:wordWrap/>
        <w:overflowPunct/>
        <w:topLinePunct w:val="0"/>
        <w:autoSpaceDE/>
        <w:autoSpaceDN/>
        <w:bidi w:val="0"/>
        <w:adjustRightInd/>
        <w:snapToGrid/>
        <w:spacing w:before="313" w:beforeLines="100" w:beforeAutospacing="0" w:afterAutospacing="0" w:line="380" w:lineRule="atLeast"/>
        <w:jc w:val="center"/>
        <w:textAlignment w:val="auto"/>
        <w:rPr>
          <w:rFonts w:hint="eastAsia" w:ascii="宋体" w:hAnsi="宋体" w:eastAsia="宋体"/>
          <w:b/>
          <w:bCs/>
          <w:kern w:val="2"/>
          <w:sz w:val="28"/>
          <w:szCs w:val="22"/>
        </w:rPr>
      </w:pPr>
      <w:r>
        <w:rPr>
          <w:rFonts w:hint="eastAsia" w:ascii="宋体" w:hAnsi="宋体" w:eastAsia="宋体"/>
          <w:b/>
          <w:bCs/>
          <w:kern w:val="2"/>
          <w:sz w:val="28"/>
          <w:szCs w:val="22"/>
        </w:rPr>
        <w:t>中华人民共和国主席 习近平</w:t>
      </w:r>
    </w:p>
    <w:p>
      <w:pPr>
        <w:widowControl/>
        <w:spacing w:line="510" w:lineRule="exact"/>
        <w:rPr>
          <w:rFonts w:hint="eastAsia" w:ascii="宋体" w:hAnsi="宋体" w:eastAsia="宋体" w:cs="Times New Roman"/>
          <w:sz w:val="28"/>
          <w:szCs w:val="22"/>
        </w:rPr>
      </w:pP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尊敬的各位国家元首、政府首脑，</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各位国际组织负责人，</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各国代表，</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各位来宾，</w:t>
      </w:r>
    </w:p>
    <w:p>
      <w:pPr>
        <w:widowControl/>
        <w:spacing w:line="510" w:lineRule="exact"/>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今天，我们在这里举行第三届“一带一路”国际合作高峰论坛开幕式。我谨代表中国政府和中国人民，并以我个人的名义，对各位嘉宾表示热烈欢迎！</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今年是我提出共建“一带一路”倡议10周年。提出这一倡议的初心，是借鉴古丝绸之路，以互联互通为主线，同各国加强政策沟通、设施联通、贸易畅通、资金融通、民心相通，为世界经济增长注入新动能，为全球发展开辟新空间，为国际经济合作打造新平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10年来，我们坚守初心、携手同行，推动“一带一路”国际合作从无到有，蓬勃发展，取得丰硕成果。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“一带一路”合作从亚欧大陆延伸到非洲和拉美，150多个国家、30多个国际组织签署共建“一带一路”合作文件，举办3届“一带一路”国际合作高峰论坛，成立了20多个专业领域多边合作平台。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“一带一路”合作从“大写意”进入“工笔画”阶段，把规划图转化为实景图，一大批标志性项目和惠民生的“小而美”项目落地生根。</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“一带一路”合作从硬联通扩展到软联通。共商共建共享、开放绿色廉洁、高标准惠民生可持续，成为高质量共建“一带一路”的重要指导原则。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来，我们致力于构建以经济走廊为引领，以大通道和信息高速公路为骨架，以铁路、公路、机场、港口、管网为依托，涵盖陆、海、天、网的全球互联互通网络，有效促进了各国商品、资金、技术、人员的大流通，推动绵亘千年的古丝绸之路在新时代焕发新活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奔行在铁路上的列车，驰骋在公路上的汽车，联通各国的空中航班，劈波斩浪的货轮，快捷方便的数字电商，成为新时代国际贸易的驼铃、帆影。</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一座座水电站、风电站、光伏电站，一条条输油、输气管道，越来越智能通达的输电网络，让能源短缺不再是发展的瓶颈，让发展中国家绿色低碳发展的梦想得以点亮，成为新时代可持续发展的绿洲、灯塔。</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现代化的机场和码头，通畅的道路，拔地而起的经贸产业合作园区，催生新的经济走廊，激发新的增长动力，成为新时代的商贸大道、驿站。</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精彩纷呈的文化年、艺术节、博览会、展览会，独具特色的鲁班工坊、“丝路一家亲”、“光明行”等人文交流项目，不断深化的民间组织、智库、媒体、青年交流，奏响新时代的丝路乐章。</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新冠疫情暴发后，“一带一路”成为生命之路和健康之路。中国向各国提供了上百亿个口罩和23亿剂疫苗，同20多个国家合作生产疫苗，为共建“一带一路”合作伙伴抗击疫情作出独特贡献。中国在疫情最严峻的时候也得到70多个国家的宝贵支持。</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共建“一带一路”坚持共商共建共享，跨越不同文明、文化、社会制度、发展阶段差异，开辟了各国交往的新路径，搭建起国际合作的新框架，汇集着人类共同发展的最大公约数。</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过去10年取得的成绩弥足珍贵，经验值得总结。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深刻认识到，人类是相互依存的命运共同体。世界好，中国才会好；中国好，世界会更好。通过共建“一带一路”，中国对外开放的大门越开越大，内陆地区从“后卫”变成“前锋”，沿海地区开放发展更上一层楼，中国市场同世界市场的联系更加紧密。中国已经是140多个国家和地区的主要贸易伙伴，是越来越多国家的主要投资来源国。无论是中国对外投资，还是外国对华投资，都彰显了友谊和合作，体现着信心和希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深刻认识到，只有合作共赢才能办成事、办好事、办大事。只要各国有合作的愿望、协调的行动，天堑可以变通途，“陆锁国”可以变成“陆联国”，发展的洼地可以变成繁荣的高地。经济发展快一些的国家，要拉一把暂时走在后面的伙伴。只要大家把彼此视为朋友和伙伴，相互尊重、相互支持、相互成就，赠人玫瑰则手有余香，成就别人也是帮助自己。把别人的发展视为威胁，把经济相互依存视为风险，不会让自己生活得更好、发展得更快。</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我们深刻认识到，和平合作、开放包容、互学互鉴、互利共赢的丝路精神，是共建“一带一路”最重要的力量源泉。我曾经讲过，古丝绸之路之所以名垂青史，靠的不是战马和长矛，而是驼队和善意；不是坚船和利炮，而是宝船和友谊。共建“一带一路”注重的是众人拾柴火焰高、互帮互助走得远，崇尚的是自己过得好、也让别人过得好，践行的是互联互通、互利互惠，谋求的是共同发展、合作共赢。不搞意识形态对立，不搞地缘政治博弈，也不搞集团政治对抗，反对单边制裁，反对经济胁迫，也反对“脱钩断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10年的历程证明，共建“一带一路”站在了历史正确一边，符合时代进步的逻辑，走的是人间正道。我们要有乱云飞渡仍从容的定力，本着对历史、对人民、对世界负责的态度，携手应对各种全球性风险和挑战，为子孙后代创造和平、发展、合作、共赢的美好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当前，世界之变、时代之变、历史之变正以前所未有的方式展开。中国正在以中国式现代化全面推进强国建设、民族复兴伟业。我们追求的不是中国独善其身的现代化，而是期待同广大发展中国家在内的各国一道，共同实现现代化。世界现代化应该是和平发展的现代化、互利合作的现代化、共同繁荣的现代化。前行道路上，有顺境也会有逆流。我们要坚持目标导向、行动导向，咬定青山不放松，一张蓝图绘到底。中方愿同各方深化“一带一路”合作伙伴关系，推动共建“一带一路”进入高质量发展的新阶段，为实现世界各国的现代化作出不懈努力。</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在这里，我愿宣布中国支持高质量共建“一带一路”的八项行动：</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一、构建“一带一路”立体互联互通网络。中方将加快推进中欧班列高质量发展，参与跨里海国际运输走廊建设，办好中欧班列国际合作论坛，会同各方搭建以铁路、公路直达运输为支撑的亚欧大陆物流新通道。积极推进“丝路海运”港航贸一体化发展，加快陆海新通道、空中丝绸之路建设。</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二、支持建设开放型世界经济。中方将创建“丝路电商”合作先行区，同更多国家商签自由贸易协定、投资保护协定。全面取消制造业领域外资准入限制措施。主动对照国际高标准经贸规则，深入推进跨境服务贸易和投资高水平开放，扩大数字产品等市场准入，深化国有企业、数字经济、知识产权、政府采购等领域改革。中方将每年举办“全球数字贸易博览会”。未来5年（2024－2028年），中国货物贸易、服务贸易进出口额有望累计超过32万亿美元、5万亿美元。</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三、开展务实合作。中方将统筹推进标志性工程和“小而美”民生项目。中国国家开发银行、中国进出口银行将各设立3500亿元人民币融资窗口，丝路基金新增资金800亿元人民币，以市场化、商业化方式支持共建“一带一路”项目。本届高峰论坛期间举行的企业家大会达成了972亿美元的项目合作协议。中方还将实施1000个小型民生援助项目，通过鲁班工坊等推进中外职业教育合作，并同各方加强对共建“一带一路”项目和人员安全保障。</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四、促进绿色发展。中方将持续深化绿色基建、绿色能源、绿色交通等领域合作，加大对“一带一路”绿色发展国际联盟的支持，继续举办“一带一路”绿色创新大会，建设光伏产业对话交流机制和绿色低碳专家网络。落实“一带一路”绿色投资原则，到2030年为伙伴国开展10万人次培训。</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五、推动科技创新。中方将继续实施“一带一路”科技创新行动计划，举办首届“一带一路”科技交流大会，未来5年把同各方共建的联合实验室扩大到100家，支持各国青年科学家来华短期工作。中方将在本届论坛上提出全球人工智能治理倡议，愿同各国加强交流和对话，共同促进全球人工智能健康有序安全发展。</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六、支持民间交往。中方将举办“良渚论坛”，深化同共建“一带一路”国家的文明对话。在已经成立丝绸之路国际剧院、艺术节、博物馆、美术馆、图书馆联盟的基础上，成立丝绸之路旅游城市联盟。继续实施“丝绸之路”中国政府奖学金项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七、建设廉洁之路。中方将会同合作伙伴发布《“一带一路”廉洁建设成效与展望》，推出《“一带一路”廉洁建设高级原则》，建立“一带一路”企业廉洁合规评价体系，同国际组织合作开展“一带一路”廉洁研究和培训。</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八、完善“一带一路”国际合作机制。中方将同共建“一带一路”各国加强能源、税收、金融、绿色发展、减灾、反腐败、智库、媒体、文化等领域的多边合作平台建设。继续举办“一带一路”国际合作高峰论坛，并成立高峰论坛秘书处。</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女士们、先生们、朋友们！</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十年栉风沐雨，十年春华秋实。共建“一带一路”源自中国，成果和机遇属于世界。让我们谨记人民期盼，勇扛历史重担，把准时代脉搏，继往开来、勇毅前行，深化“一带一路”国际合作，迎接共建“一带一路”更高质量、更高水平的新发展，推动实现世界各国的现代化，建设一个开放包容、互联互通、共同发展的世界，共同推动构建人类命运共同体！</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祝第三届“一带一路”国际合作高峰论坛圆满成功！</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谢谢大家。</w: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spacing w:line="510" w:lineRule="exact"/>
        <w:ind w:firstLine="560" w:firstLineChars="200"/>
        <w:rPr>
          <w:rFonts w:ascii="宋体" w:hAnsi="宋体" w:eastAsia="宋体" w:cs="Times New Roman"/>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王清宪主持召开省政府第十九次常务会议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审议《关于实施“千村引领、万村升级”工程 加快建设彰显徽风皖韵的宜居宜业和美乡村的意见》的六个配套文件及二十个专项方案、《关于进一步完善医疗卫生服务体系推进健康安徽建设实施方案》</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9月11日上午，省长王清宪主持召开省政府第19次常务会议，审议《关于实施“千村引领、万村升级”工程 加快建设彰显徽风皖韵的宜居宜业和美乡村的意见》的6个配套文件及20个专项方案、《关于进一步完善医疗卫生服务体系推进健康安徽建设实施方案》等。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加快建设彰显徽风皖韵的宜居宜业和美乡村，是推进我省农业农村现代化的“一号工程”，是建设现代化美好安徽的“基础工程”。要深入贯彻习近平总书记关于“三农”工作的重要论述和关于学习浙江“千万工程”经验的重要指示批示精神，按照省委要求，落实落细《意见》以及各配套文件、专项方案，以建设彰显徽风皖韵的宜居宜业和美乡村精品示范村和省级中心村为抓手，因地制宜、分类推进，由点及线、连线扩面，加快形成“千村引领、万村升级”乡村建设新格局。要扎实推进重点工作，聚焦乡村产业、人才、文化、生态、组织“五个振兴”，统筹实施好乡村产业增效、乡村人才促进、乡村文化赋能、乡村生态提质、乡村组织领航等行动，坚持把产业振兴作为核心任务，以业引人，以人聚业，推动美丽经济、美丽生态、美好生活有机融合。要强化省负总责、市县乡村抓落实的工作机制，形成党政齐抓共管、上下协调贯通、多方合力共建的工作格局，确保各项建设任务高质量完成。</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把保障人民健康放在优先发展的战略位置，加快建设优质高效医疗卫生服务体系，推动医疗卫生发展方式转向更加注重内涵式发展、服务模式转向更加注重系统连续、管理手段转向更加注重科学化治理。要加强分工合作，促进分级诊疗，加快推进国家和省级区域医疗中心、高水平临床重点专科建设，深化紧密型城市医联体、县域医共体建设，促进优质医疗资源扩容和区域均衡发展。要完善投入机制，强化人才支撑，加强信息赋能，推动形成体系完整、分工明确、功能互补、连续协同、运行高效、富有韧性的整合型医疗卫生服务体系，为人民群众提供全方位全周期健康服务。</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王清宪在亳州市调研时强调</w:t>
      </w:r>
    </w:p>
    <w:p>
      <w:pPr>
        <w:widowControl/>
        <w:spacing w:line="510" w:lineRule="exact"/>
        <w:jc w:val="center"/>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在开放创新中走出皖北振兴新路子</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培育欠发达地区发展新动能、推动皖北全面振兴，是省委十一届五次全会作出的重大部署。9月12日至14日，省长王清宪赴亳州市涡阳县、蒙城县、利辛县，围绕主导产业发展、城市功能品质活力提升等事关皖北振兴的重点工作开展调研。他强调，皖北作为后发展地区，必须坚持新型工业化、信息化、城镇化、农业现代化同步发展，突出抓好主导产业集群发展和以县城为重要载体的城镇化建设，在开放创新中发挥后发优势，在扬长补短中厚植比较优势，持续增强高质量发展内生动力。</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高端绿色食品、新能源、新材料是皖北地区重点发展的主导产业。在金沙河面业、大林冻干食品、欣浩翔食品等企业，王清宪详细了解主食厨房产品生产、时尚休闲食品开发、肉牛养殖加工等情况，鼓励企业紧紧围绕高端和绿色的定位，积极开发面向高端消费市场和人群的产品，靠质量和品牌赢得竞争优势。在道阳电源、繁枫真空等企业考察时，王清宪对企业积极抢占光伏逆变器、太阳能装备制造等新能源产业链高端，给予高度赞赏，叮嘱当地对企业人才引进、研发平台建设等方面给予大力支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在我省打造汽车首位产业过程中，皖北具有巨大的成长空间。王清宪先后调研了江淮安驰、常顺汽车部件、传旗重科等企业，重点了解新产品研发、整零供应链配套等情况。他说，在安徽汽车整车、零部件、后市场三位一体的发展中，企业要强化产业链、供应链协同意识，并通过持续不断的研发创新取得产业链关键环节上的领先优势，共同支撑起我省世界级新能源汽车产业集群。王清宪还考察了鸿路钢构、翰联色纺等企业，鼓励企业加快数字化转型，让传统产业焕发生机。</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皖北人口众多、人文厚重，推进新型城镇化高质量发展潜力巨大。在三个县的县城，王清宪考察了基础设施建设、生态环境治理、文化教育医疗等公共服务建设情况，和当地同志一起研究如何提升县城功能品质活力。在蒙城县涡河公园、引江济淮利辛西淝河段考察时，王清宪说，水系是城市重要的生态空间，应当更好赋能经济发展和人民生活，有效推进产、城、人互促共进。在涡阳县老子生平文献资料展馆、蒙城县博物馆，王清宪认真了解亳州的历史沿革和文化传承，要求把厚重的历史文化转化为城市优良品质的内涵。</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调研中王清宪反复强调，推动皖北全面振兴，产业发展是根本支撑，城镇化发展是巨大空间，开放创新是关键路径。要进一步强化开放理念、平台思维，进一步强化创新驱动、数字赋能，在更大市场空间配置要素资源，高起点推动主导产业融合集群发展，高效率实现城市可持续的经营性增长，加快锻造皖北地区高质量发展新动能新优势。</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我省巩固脱贫成果后评估全国第二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今年以来，我省聚焦“守底线、抓发展、促振兴”，把巩固拓展脱贫攻坚成果同乡村振兴有效衔接作为重大政治任务，毫不放松巩固拓展脱贫攻坚成果，精准务实推进乡村全面振兴，努力防范化解风险隐患，各项工作取得积极成效。记者近日从省乡村振兴局了解到，在2022年国家巩固脱贫成果后评估中，安徽省取得“好”等次，位列全国第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防止规模性返贫，是全面推进乡村振兴的底线任务。全面脱贫以来，我省坚持把巩固拓展脱贫攻坚成果放在突出位置，坚决守住不发生规模性返贫的底线，强化防止返贫动态监测帮扶，加强网格化监测和动态管理，按照“缺什么补什么”的原则精准制定落实帮扶措施，及时发现并化解各类风险隐患。</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三保障”和饮水安全，是巩固拓展脱贫攻坚成果的核心指标。今年以来，我省常态化开展“三保障”和饮水安全摸排整改，各地有针对性地制定了12.28万条帮扶措施，及时动态清零，目前全省未出现“三保障”和饮水安全突出问题。</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为做好低收入人口兜底保障，我省切实抓好农村低收入人口常态化帮扶，对符合条件的脱贫人口和监测对象及时纳入农村低保、特困人员救助供养范围，落实好专项救助和临时救助等措施。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促进脱贫地区发展和脱贫群众持续稳定增收，是巩固拓展脱贫攻坚成果的重中之重。促进脱贫群众稳定增收，我省突出抓好产业就业帮扶。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在产业帮扶上，上半年，全省脱贫地区共发展蔬菜、茶叶、水果等2409万亩，发展畜类养殖3886万头，发展禽类养殖6.1亿只，发展水产养殖914万亩，同比分别增长5.2%、32.3%、17%和6.7%。截至7月底，中央及省级财政衔接资金支持产业发展比重达74.3%，超出国家要求14.3个百分点。</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在稳岗就业方面，截至7月底，全省脱贫人口、监测对象实现就业189.78万人，超过国家下达我省年度目标任务11万人；开发乡村公益性岗位安置24.5万名脱贫人口，监测对象实现就地就近就业。910家就业帮扶车间带动就业32077人，其中吸纳脱贫人口、监测对象11419人、占比35.59%。</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省委常委会会议强调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切实做好新时代办公厅工作 加强与东北地区战略对接更好服务国家发展大局</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9月18日上午，省委书记韩俊主持召开省委常委会会议，传达学习习近平总书记对新时代办公厅工作作出的重要指示及全国党委和政府秘书长会议精神、习近平总书记在黑龙江考察并主持召开新时代推动东北全面振兴座谈会和视察78集团军时的重要讲话精神、习近平总书记向全国优秀教师代表致信和全国优秀教师代表座谈会精神，研究部署我省贯彻落实工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学懂弄通做实习近平总书记关于办公厅工作重要讲话重要指示、全国党委和政府秘书长会议精神，践行“快、稳、严、准、细、实”要求，进一步提高“三服务”工作能力水平，更好服务保障党委和政府高效运转。要坚持问题导向、目标导向、效果导向，健全抓落实常态长效机制，对党委和政府确定的中心工作，始终紧盯不放，加强跟踪问效，确保干一件成一件。要充分发挥以文辅政、参谋助手作用，统筹抓好调查研究、信息报送、督查督办等工作。要坚持把让党放心和让人民满意统一起来，健全“民声呼应”工作平台、制度、机制、体系，推动解决群众急难愁盼问题，当好党委和政府同人民群众的桥梁。要切实加强办公厅自身建设，把最严要求和最实关爱落到实处，努力在各级党政机关中走在最前列、当好“排头兵”。</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要认真学习习近平总书记在新时代推动东北全面振兴座谈会上的重要讲话，加强战略对接，加强与东北地区的产业、项目、人才、技术合作，自觉服务国家发展大局。要学习借鉴东北全面振兴发展的好经验好做法，加大交流力度，实现优势互补、互利共赢。要扭住推动高质量发展这个首要任务，以创新型省份建设为旗帜性抓手，全力推动传统制造业升级，大力发展新能源汽车、新材料、先进光伏和储能等新兴产业，前瞻布局未来产业，更好统筹通道和平台建设，着力提升对内对外开放合作水平，加快打造“千亿斤江淮粮仓”，推进皖北全面振兴，不断开创现代化美好安徽建设新局面。</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深入学习贯彻习近平总书记致信精神，认真落实全国优秀教师代表座谈会部署要求，坚持党对教育工作的全面领导，弘扬教育家精神，加强高素质教师队伍建设，抓紧抓实教师思想政治和师德师风建设，深化教师管理综合改革，依法保障教师待遇，积极选树教育领域先进典型，营造尊师重教浓厚氛围，加快建设人民满意的教育强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rPr>
      </w:pPr>
      <w:r>
        <w:rPr>
          <w:rFonts w:hint="eastAsia" w:ascii="黑体" w:hAnsi="黑体" w:eastAsia="黑体" w:cs="黑体"/>
          <w:b w:val="0"/>
          <w:bCs w:val="0"/>
          <w:kern w:val="2"/>
          <w:sz w:val="36"/>
          <w:szCs w:val="36"/>
        </w:rPr>
        <w:t>携手开创互利共赢美好未来 共同谱写中国式现代化安徽篇章</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安徽省与中央企业合作发展座谈会在肥</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举行</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韩俊讲话 王清宪主持 王宏志讲话</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2023世界制造业大会开幕前夕，9月19日下午，安徽省与中央企业合作发展座谈会在合肥举行。省委书记韩俊出席会议并讲话。省委副书记、省长王清宪主持会议。国务院国资委党委委员、副主任王宏志出席会议并讲话。省领导虞爱华、张韵声、张红文、何树山、孙云飞和60家中央企业负责同志出席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央企作为“共和国长子”，是国民经济的中流砥柱。近年来，在以习近平同志为核心的党中央坚强领导下，在国务院国资委的大力支持和推动下，广大央企主动服务长三角一体化发展等重大国家战略，深度参与安徽经济社会发展，双方合作领域日益广泛，合作项目和投资规模不断扩大，产业结构持续优化，示范效应充分显现，为现代化美好安徽建设注入了强大动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党的十八大以来，习近平总书记对安徽发展念兹在兹、寄予厚望，两次亲临考察，多次作出重要讲话重要指示，为安徽发展全方位把脉定向、把舵领航，引领安徽各项事业取得了长足进步。当前，安徽正处于厚积薄发、动能强劲、大有可为的上升期、关键期，特别是借上了长三角的“东风”、搭上了一体化的“快车”，这是安徽的最大机遇、最大动能、最大红利，也为广大央企投资兴业提供了难得机遇和广阔舞台。真诚希望广大央企充分发挥人才、技术、管理、资金、市场等方面的突出优势，在已有良好合作的基础上，把更多大项目、好项目布局到安徽，携手开创央地高水平合作、高质量发展的新局面。</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服务央企发展是地方义不容辞的责任。我们将倍加珍惜与央企形成的良好合作局面，积极打造市场化、法治化、国际化一流营商环境，举全省之力支持央企在皖发展壮大，全面、精准、快速、便利兑现惠企政策，狠抓合作项目落地，让投资安徽的央企都能找到“家的感觉”、感受“家的温暖”，着力打造互惠互利、合作共赢的典范。</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清宪在主持会议时指出，要认真落实本次会议达成的成果，持续推动安徽与央企战略合作走深走实。对与央企合作发展的重大事项，各地和相关部门要实行顶格协调、顶格推进，不断完善合作对接、协调联络、服务保障等机制，让央企在安徽投资放心、发展愉快。要把握构建新发展格局、推动高质量发展的新形势、新机遇，推动央企与安徽在新兴产业融合集群发展、企业数字化智能化绿色化转型等方面的合作，支持央企加大对皖北主导产业发展的投资布局，持续打造安徽与央企合作的升级版。</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宏志代表国务院国资委对2023世界制造业大会的成功召开表示热烈祝贺，对安徽省委、省政府长期以来给予国务院国资委及中央企业的关心支持表示感谢。王宏志表示，近年来安徽经济社会发展质量越来越高、效益越来越好、活力越来越强，现代化美好安徽建设取得可喜进展。国务院国资委将深入学习贯彻习近平总书记重要讲话重要指示精神，坚决贯彻党中央、国务院决策部署，推动中央企业与安徽开展深层次全方位合作，为双方合作提供更好的支持、服务和保障。希望中央企业立足安徽所需、发挥央企所长，在产业升级上提质合作，在技术创新上深化合作，在激发活力上强化合作，在绿色发展上创新合作，以更加扎实有效的合作成果助力安徽打造“三地一区”、建设“七个强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中国盐业集团党委书记、董事长李耀强，中国建材集团党委书记、董事长周育先，中国有色矿业集团党委副书记、总经理张晋军，中国民航信息集团党委副书记、总经理黄荣顺先后发言。大家一致表示，安徽发展势头强劲，比较优势明显，产业基础扎实，企地合作潜力和空间巨大，将以此次世界制造业大会为契机，进一步拓展合作领域，形成更多务实成果，更好助力安徽经济社会高质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座谈会上，合肥市作了推介，省政府与国家电力投资集团、中国广核集团签署了战略合作协议。中央企业子、分公司负责同志，各省辖市党委或政府主要负责同志，省直有关部门、省属企业主要负责同志参加会议。</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jc w:val="center"/>
        <w:rPr>
          <w:rFonts w:ascii="方正小标宋简体" w:hAnsi="方正小标宋简体" w:eastAsia="方正小标宋简体" w:cs="方正小标宋简体"/>
          <w:kern w:val="2"/>
          <w:sz w:val="36"/>
          <w:szCs w:val="3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智造世界 创造美好</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2023世界制造业大会开幕式暨主旨论坛在合肥隆重举行</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王勇致辞并宣布大会开幕 韩俊武尔夫等致辞 王清宪主持 唐良智出席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9月20日上午，2023世界制造业大会开幕式暨主旨论坛在合肥隆重举行。全国政协副主席王勇致辞并宣布大会开幕。省委书记韩俊致辞，省委副书记、省长王清宪主持。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全球中小企业联盟全球主席克里斯蒂安·武尔夫，工业和信息化部党组成员、副部长辛国斌，福建省副省长林瑞良，中国机械工业集团有限公司董事长张晓仑分别致辞。大众汽车集团（中国）董事长兼首席执行官贝瑞德、比亚迪股份有限公司董事长兼总裁王传福发来视频致辞。国务院国资委党委委员、副主任王宏志，中国侨联副主席、民盟中央副主席程红，全国工商联副主席安立佳，中国政府中东问题特使翟隽，省政协主席唐良智，省委常委，省人大常委会、省政府、省政协负责同志，省法院院长、省检察院检察长，中国科学技术大学党委书记出席。</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勇在致辞中指出，世界制造业大会作为宣传展示先进制造业发展成果、促进制造业国际合作的重要窗口和平台，为全球制造业高质量发展注入了新动能。当前，世界百年未有之大变局加速演进，全球经济格局正在深刻变化，加强各领域特别是制造业领域开放合作比以往更为迫切和必要。近年来，中国政府坚持把发展经济的着力点放在实体经济上，扎实推进新型工业化，制造业高质量发展步伐明显加快，制造业增加值连续13年居世界首位，为稳定世界经济增长发挥了重要的压舱石作用。当前和今后一个时期，中国将加快建设以实体经济为支撑的现代化产业体系，深入实施创新驱动发展战略，着力实现“中国制造”向“中国创造”转变，以制造业高质量发展更好满足人民美好生活需要，坚定不移推进高水平对外开放，共同推动全球制造业繁荣发展。中国政府愿同各国一道，把握新一轮科技革命和产业变革新机遇，积极营造开放共享创新生态，扩大国际和区域科技交流合作，共同筑造安全稳定、畅通高效、开放包容、互利共赢的全球产业链供应链体系，从构建人类命运共同体出发，推动发展成果更好惠及各国人民。</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王勇强调，近年来，安徽省坚定不移实施制造强省战略，制造业高质量发展取得明显成效，综合实力、创新力和竞争力迈上新台阶。中国政府将大力支持安徽省紧抓战略机遇，发挥区位优势，继续办好世界制造业大会，为积极推进经济全球化和全球产业链供应链稳定健康发展作出贡献。希望大家充分利用本次大会契机，进一步深化和加强交流合作，携手并进，互利共赢，共同推动世界制造业高质量发展，为全球经济繁荣发展带来更多福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致辞中说，安徽地跨南北、连东接西、通江达海，物华天宝、人杰地灵，是创新天地、创业福地、发展高地。安徽最靓丽的名片是创新活跃强劲，最大的优势是制造业特色鲜明，最显著的特色是生态资源良好，最大的机遇是全面融入长三角，最引以为自豪的是文化底蕴深厚。在新征程上，我们正沿着习近平主席指引的方向，锚定打造“三地一区”的战略定位，扬皖所长、放大优势，加快建设“七个强省”，奋力走出新时代安徽高质量发展新路。</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2019年9月20日，习近平主席向世界制造业大会发来贺信，为促进全球制造业高质量发展、实现共享共赢提供了重要指引。当前，新一轮科技革命和产业变革持续深入，制造业和数字技术的融合正催生“智造”新生态，数字化智能化绿色化越来越成为制造业的基本范式。要坚持改造传统产业和发展新兴产业一起抓，头部企业、龙头企业与中小企业一起抓，全力抓好绿色低碳发展，维护全球制造业产业链供应链安全稳定，坚持开放合作，反对任何形式的贸易保护主义，在互学互鉴中实现互利共赢。当下的安徽正处于厚积薄发、动能强劲、大有可为的上升期、关键期，也是海内外朋友投资兴业、创新创业的黄金期、窗口期，诚邀大家加盟安徽、投资安徽，深耕安徽制造业，共同谱写高质量发展新篇章。</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武尔夫表示，安徽省有良好的投资环境，目前德国在安徽投资企业超过150家，大众、大陆、博世、西门子等都在安徽省有投资或合作。当前，全球供应链受到许多中断或干扰，给世界经济复苏带来了重大挑战。举办2023世界制造业大会，给世界经济提供了在多边主义基础上寻求贸易投资的合作平台。希望世界各国的制造业能以世界制造业大会为契机，共同把握第四次工业革命机遇，共同推动全球制造业高质量发展，为世界经济注入新的动力。</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辛国斌指出，制造业高质量发展是经济高质量发展的重中之重。要坚定不移筑牢制造业，保持工业经济平稳增长、积极扩大制造业有效投资，推动产业体系优化升级、培育一批有国际竞争力的先进制造业集群，健全产业科技创新体系、加速科技成果工程化和产业化，大力推动数实融合、推动数字技术创新和产业发展，加快绿色低碳转型、稳妥推进工业领域降碳减排，深化产业链供应链国际合作，推动制造业高端化、智能化、绿色化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林瑞良指出，制造业是国家经济命脉所系。作为习近平新时代中国特色社会主义思想的重要孕育地和实践地，福建将传承弘扬“晋江经验”，加快推进新型工业化，推动制造业高端化、智能化、绿色化发展，建设以实体经济为支撑的现代化产业体系，全力打造先进制造业强省，为加快建设制造强国作出福建贡献。福建和安徽之间有着悠久的历史渊源和产业合作的良好传统，期待两省充分发挥各自优势，深化科技、产业等领域务实合作，共同推动制造业高质量发展。</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开幕式上，发布了“2023中国制造业企业500强”榜单和一批制造业领域新技术、新产品，举行了省部合作、重大项目签约仪式。中国工程院主席团名誉主席周济，美国科学院院士、诺贝尔物理学奖得主乔治·斯穆特，奇瑞控股集团有限公司董事长尹同跃，北京地平线机器人技术研发有限公司首席执行官余凯，清华大学教授、中国半导体行业协会副理事长魏少军，阳光电源股份有限公司董事长曹仁贤等知名专家学者和企业负责人先后现场发表主旨演讲。</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在主会场出席开幕式的还有：国家有关部委领导，部分省区市领导；外国驻华使节、领事官员、参展国代表、国际组织负责人；院士和专家学者；世界500强及跨国公司高管，中国500强高管，知名制造业企业负责人；境内外商协会和投资机构负责人；央企、民企、外企、港澳企、台企、侨企、徽商代表等，共约1000人。</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2023世界制造业大会由工业和信息化部、科技部、商务部、国务院国资委、中国工程院、全国工商联、全国对外友协、中国中小企业协会、全球中小企业联盟和安徽省人民政府共同主办，福建作为主宾省。9月20日至24日，大会将围绕“智造世界·创造美好”主题，举办开幕式暨主旨论坛，展览展示，大会发布，央企、民企、外企、港澳企、台企、侨企“六百”项目对接，专题活动，专业化论坛等系列活动。</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ascii="方正小标宋_GBK" w:hAnsi="方正小标宋简体" w:eastAsia="方正小标宋_GBK" w:cs="方正小标宋简体"/>
          <w:kern w:val="2"/>
          <w:sz w:val="28"/>
          <w:szCs w:val="28"/>
        </w:rPr>
      </w:pPr>
    </w:p>
    <w:p>
      <w:pPr>
        <w:pStyle w:val="2"/>
        <w:widowControl/>
        <w:spacing w:before="50" w:beforeAutospacing="0" w:after="150" w:afterAutospacing="0" w:line="460" w:lineRule="atLeas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省委常委会会议强调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加快建设高质高效的农业强省 加强督察督导压紧压实责任坚守安全生产底线</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9月25日上午，省委书记韩俊主持召开省委常委会会议，传达学习习近平总书记在第六个“中国农民丰收节”到来之际作出的重要指示精神，研究部署我省贯彻落实工作；审议通过《安徽省安全生产督察工作方案》等文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习近平总书记的重要指示，充分体现了对新时代新征程“三农”工作的高度重视、对亿万农民的亲切关怀和深厚的“三农”情怀。在我省芜湖举办的2023年中国农民丰收节主场活动，规格高、亮点多、氛围好，办出了安徽特色、安徽水平。要深入贯彻落实习近平总书记的重要指示精神，坚决扛稳粮食安全责任，抓好秋收秋种，确保秋粮颗粒归仓，小麦油菜种足种满；抓好产业发展，做好“粮头食尾”“畜头肉尾”“农头工尾”增值大文章，在打造“大粮仓、大肉库、大厨房”上迈出坚实步伐；抓好“千万工程”，强化领导包保、工作调度和责任落实，确保宜居宜业和美乡村建设开好局、起好步；抓好农民增收，持续巩固拓展脱贫攻坚成果，健全联农带农利益联结机制，真正让农民腰包越来越鼓、生活越来越美好。</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安全生产重于泰山。要围绕贯彻落实习近平总书记关于安全生产的重要讲话重要指示精神和党中央决策部署，聚焦各地各部门安全生产工作中的突出问题，结合阶段性重点任务、重点行业专项治理等，依法、高效、规范、有序开展安全生产督察，坚持督察和指导相结合，推动各地把安全生产工作抓得更紧更实。要持续深化煤矿、非煤矿山、化工园区、道路交通、建筑施工等重点行业领域风险隐患排查整治，巩固拓展城镇燃气、有限空间等专项治理成果，扎实做好杭州亚运会、合肥园博会等重要活动的安全防范，加强中秋、国庆假期等重要时段的安全保障。要全面落实“三管三必须”责任清单，进一步压紧压实安全生产党政领导责任、部门监管责任、企业主体责任，充分运用典型案例开展警示教育，筑牢思想防线，推动各项措施落实，确保人民群众生命财产安全。</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第十四届中国（合肥）国际园林博览会开幕</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韩俊王清宪唐良智秦海翔程丽华共同启动开幕装置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9月26日上午，第十四届中国（合肥）国际园林博览会在合肥开幕。省委书记韩俊，省委副书记、省长王清宪，省政协主席唐良智，住房和城乡建设部党组成员、副部长秦海翔，省委副书记程丽华，省领导虞爱华、费高云、魏晓明，住房和城乡建设部总经济师杨保军出席并共同启动开幕装置。秦海翔在开幕式上讲话，虞爱华致辞，费高云主持。</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生态优先，百姓园博”。韩俊、王清宪等与会领导首先来到合肥园博园实地考察。梦想大草坪前身为骆岗机场跑道，韩俊、王清宪一行登高俯瞰，指出要坚持人民城市人民建、人民城市为人民，让城市公园成为群众的幸福乐园。沿草坪一侧正在举办盆景展和盆景师技能竞赛，韩俊、王清宪沿途观赏并驻足比赛现场，勉励参赛选手弘扬劳模精神、劳动精神、工匠精神，加强交流互鉴，打造园艺精品，更好传承中国园林文化。园博园处处体现着科创元素、智慧理念，韩俊、王清宪饶有兴致地听取了公园无人系统综合应用示范项目介绍，现场察看中科星驰等公司研发制造的无人车、无人机等产品，强调要加强产品展示、技术研发、场景应用，让老百姓体验最新科技。韩俊指出，城市公园既要建好又要用好，要坚持精益求精、精细管理，完善功能性布局，提供多样化、优质化、体验式的产品供给，打造彰显徽风皖韵的高品质高颜值公共空间。</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园博园生态园林展区汇聚了国内外38个城市展园。韩俊、王清宪先后走进安徽园、北京园参观，强调要坚持生态“搭台”、文化“唱戏”，充分挖掘文化内涵，常态化开展非遗展示，办好黄梅戏、徽剧、庐剧等文艺演出活动，让游客既能赏园林“胜景”，也能看文化“大戏”。德国下萨克森州奥斯纳布吕克园，呈现了浓郁的德式风情。韩俊高兴地说，安徽省与下萨克森州是友好省州，明年是缔结友好省州40周年，要多形式展示友好省州的合作成果，为不同地域文化交流搭建平台，促进两地友谊之树枝繁叶茂。</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秦海翔在讲话中指出，园博会是展示我国城市建设领域发展成就和园林绿化建设成果的国际盛会。本届园博会与城市更新有机融合，将成为广大群众亲近自然、共享绿色美好生活的乐园，将充分展示我国优秀园林文化，共同推进城市绿色发展。在全面建设社会主义现代化国家新征程上，我们要深入践行习近平生态文明思想，贯彻落实习近平总书记关于城市园林绿化工作的重要指示精神，尊重科学、尊重规律，坚持人民至上、坚持生态优先、坚持系统观念、坚定文化自信，不断提高园林绿化规划、建设、管理水平，让园林绿化建设成果更多惠及广大人民群众，谱写新时代园林绿化高质量发展新篇章，为建设美丽中国贡献力量。</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虞爱华在致辞中表示，合肥始终坚持精准对标、精心谋划、精雕细刻、精打细算，在城市最好位置建设园博园，把城市最美空间留给老百姓，办好“永远不落幕”的园博会，运营“永远有变化”的园博园，建设“永远都精彩”的园博城，铭记“永远忘不了”的园博情，不忘初心使命，接续奋斗激情，努力打造成为习近平生态文明思想和关于城市工作重要论述的生动实践地和精彩呈现地。</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本届园博会由住房和城乡建设部、安徽省人民政府共同主办，合肥市人民政府、安徽省住房和城乡建设厅承办，展期3个月，规划建设百姓舞台展区、城市更新展区、生态园林展区和城市建设馆。园博会结束后，将全部保留城市展园和88个特色建筑，并拓展运动、文创、体验、游购、科普、康养等功能。中国风景园林学会、中国建筑学会、中国公园协会负责同志，各省（市、区）住房城乡建设、园林绿化主管部门负责同志，“一带一路”城市展园、合肥友城园参展国家代表、港澳台地区代表及国内参展城市负责同志，劳动模范代表、道德模范代表，园博园承建人员及市民代表等参加开幕式。</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rPr>
      </w:pPr>
      <w:r>
        <w:rPr>
          <w:rFonts w:hint="eastAsia" w:ascii="黑体" w:hAnsi="黑体" w:eastAsia="黑体" w:cs="黑体"/>
          <w:b w:val="0"/>
          <w:bCs w:val="0"/>
          <w:kern w:val="2"/>
          <w:sz w:val="36"/>
          <w:szCs w:val="36"/>
        </w:rPr>
        <w:t>赓续英烈精神 汲取前进力量</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省暨合肥市烈士纪念日向烈士敬献花篮仪式和省《烈士光荣证》颁授仪式隆重举行</w:t>
      </w:r>
      <w:r>
        <w:rPr>
          <w:rFonts w:hint="eastAsia" w:ascii="黑体" w:hAnsi="黑体" w:eastAsia="黑体" w:cs="黑体"/>
          <w:b w:val="0"/>
          <w:bCs w:val="0"/>
          <w:kern w:val="2"/>
          <w:sz w:val="36"/>
          <w:szCs w:val="36"/>
          <w:lang w:val="en-US" w:eastAsia="zh-CN"/>
        </w:rPr>
        <w:t xml:space="preserve">  </w:t>
      </w:r>
      <w:r>
        <w:rPr>
          <w:rFonts w:hint="eastAsia" w:ascii="黑体" w:hAnsi="黑体" w:eastAsia="黑体" w:cs="黑体"/>
          <w:b w:val="0"/>
          <w:bCs w:val="0"/>
          <w:kern w:val="2"/>
          <w:sz w:val="36"/>
          <w:szCs w:val="36"/>
        </w:rPr>
        <w:t>韩俊出席 王清宪主持 唐良智程丽华参加</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青山埋忠骨，丰碑祭英灵。今年9月30日是第十个烈士纪念日，当天上午，安徽省暨合肥市烈士纪念日向烈士敬献花篮仪式和安徽省《烈士光荣证》颁授仪式在蜀山烈士陵园隆重举行，深切缅怀英烈们的丰功伟绩，深情寄托对英烈们的无限哀思，激励全省上下传承红色基因、赓续英烈精神、汲取前进力量，更加紧密地团结在以习近平同志为核心的党中央周围，踔厉奋发、勇毅前行，加快打造“三地一区”、建设“七个强省”，全面建设现代化美好安徽。省委书记韩俊出席。省委副书记、省长王清宪主持。省政协主席唐良智，省委副书记程丽华，省委常委，在职省军级领导同社会各界代表一起参加仪式。</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秋日的大蜀山巍峨苍翠，蜀山烈士陵园庄严肃穆，烈士纪念碑上镌刻的“江淮英烈永垂不朽”八个金色大字格外醒目，展现江淮英烈英雄事迹的大型浮雕栩栩如生。近代以来，为争取民族独立、人民解放，为实现国家富强、人民幸福，江淮儿女矢志不渝、英勇奋斗、前赴后继，以热血谱写了中华民族伟大复兴壮阔史诗的精彩安徽篇章。他们的崇高精神值得我们永远铭记！</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雄壮的《义勇军进行曲》响起，安徽省暨合肥市烈士纪念日向烈士敬献花篮仪式正式开始。省党政军领导同社会各界代表齐声高唱中华人民共和国国歌。国歌唱毕，全场肃立，向烈士默哀一分钟。默哀后，少先队员面向纪念碑献唱《我们是共产主义接班人》，并齐致少年先锋队队礼。</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参加仪式的各界代表组成10支方队，面向纪念碑整齐列队。省委，省人大常委会，省政府，省政协，省军区，省各民主党派、省工商联和无党派爱国人士，省各人民团体和各界群众，老战士、老同志和烈士亲属，省少年先锋队分别敬献的9个花篮一字排开。花篮的红色缎带上，书写着“烈士永垂不朽”。在深情的《献花曲》中，18名礼兵抬起花篮，走向烈士纪念碑，摆放在纪念碑基座上。韩俊、王清宪、唐良智、史树合、陶明伦神情庄重，缓步上前，面向纪念碑深深鞠躬致敬，俯身仔细整理缎带。随后，省党政军领导依次上前，绕行瞻仰烈士纪念碑。少年儿童和各界群众代表依次走到纪念碑前，献上手中鲜花并瞻仰纪念碑。</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在安徽省《烈士光荣证》颁授仪式上，2名武警礼兵护卫着烈士遗属代表走到纪念碑前肃立。王清宪宣读烈士评定名单，韩俊向宇少卿、张修业、彭博、操礼豪、陈涛、李付兵6位烈士的遗属颁授《烈士光荣证》，少先队员向烈士遗属献花敬礼，深切表达对烈士及烈属的崇高敬意。</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仪式开始前，韩俊、王清宪与烈士遗属、老战士和退役军人代表一一握手，向他们表示亲切慰问。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省及合肥市有关方面同志共约750人参加仪式。</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省委常委会会议强调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认真贯彻习近平总书记重要讲话重要指示精神 落细落实经济社会发展各项目标任务  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10月7日上午，省委书记韩俊主持召开省委常委会会议，传达学习习近平总书记在庆祝中华人民共和国成立74周年招待会上的重要讲话和浙江、山东枣庄考察时的重要讲话、在杭州第十九届亚洲运动会开幕式欢迎宴会上的致辞精神，传达学习习近平总书记对推进新型工业化、深入推进自由贸易试验区建设作出的重要指示和在中央政治局第八次集体学习时的重要讲话精神，传达学习习近平总书记在9月27日中央政治局会议上的重要讲话和全国有关会议精神，研究部署我省贯彻落实工作；审议通过《关于打造通用人工智能产业创新和应用高地的若干政策》。</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指出，要认真学习领会习近平总书记重要讲话精神，聚焦打造“三地一区”战略定位、建设“七个强省”奋斗目标和“十一个方面展现更大作为”的工作要求，坚持一张蓝图绘到底，一心一意谋发展，真抓实干谱新篇，推动经济运行持续好转、内生动力持续增强、社会预期持续改善，切实防范化解重大风险，努力实现全年经济社会发展目标。要坚定不移下好创新先手棋，做大做强以先进制造业为支撑的实体经济，大力实施“千村引领、万村升级”工程，扎实推进共同富裕，全面深化改革开放，加快建设文化强省，推动体育事业高质量发展，一刻不停推进全面从严治党，不断开创现代化美好安徽建设新局面。</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强调，要认真落实全国新型工业化推进大会各项部署，发挥我省制造特色鲜明的优势，加快向智能绿色的制造强省迈进。要加快传统产业改造升级和新兴产业发展壮大，前瞻性布局未来产业，推动现代服务业与先进制造业深度融合，打造具有国际竞争力的先进制造业集群。要强化创新驱动，以科创催生产业蝶变，加强高端仪器、低碳技术、新材料等领域研发攻关。要完善政府服务保障，持续招大引强，实现以头雁引群雁。要抓好世界制造业大会成果转化，提高办会水平，持续扩大国际影响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强调，要按照自贸试验区建设十周年座谈会要求，深入实施自贸试验区提升战略，把扩大开放各项工作做实做细，以高水平对外开放促进深层次改革、高质量发展。要扎实推进欧盟、RCEP等经贸市场开拓工作，发挥我省拥江达海优势，壮大外向型经济产业集群，推进进出口降本增效，提升通关便利化水平，保持“新三样”等优势产品出口强劲势头。</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强调，要坚持政治巡视定位，完善巡视巡察上下联动格局，推动政治监督具体化、精准化、常态化，推进巡视全覆盖。要持续抓好巡视整改和成果运用，督促被巡视党组织切实担起责任，深化以案促改、以案促治。要健全干部担当作为激励保护机制，激发干部干事创业活力。</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强调，要深入贯彻习近平总书记关于新疆工作的重要讲话重要指示精神，完整准确全面贯彻新时代党的治疆方略，按照第九次全国对口支援新疆工作会议的部署要求，进一步抓细抓实产业援疆、文化润疆、教育援疆、干部人才交流合作、民族交流交融等工作，高质量完成中央交办的政治任务。</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指出，生成式人工智能带来的变革是广泛性和革命性的，将重塑产业形态和竞争格局。要对标学习先发地区，突出导向性、精准性、实效性，加强对人工智能全产业链的政策支持，加大人才引育，在智能算力、数据开放、技术攻关、场景应用等方面，形成政策“组合拳”，努力抢占技术变革制高点，推动我省人工智能产业蓬勃发展。</w:t>
      </w:r>
    </w:p>
    <w:p>
      <w:pPr>
        <w:keepNext w:val="0"/>
        <w:keepLines w:val="0"/>
        <w:pageBreakBefore w:val="0"/>
        <w:widowControl/>
        <w:kinsoku/>
        <w:wordWrap/>
        <w:overflowPunct/>
        <w:topLinePunct w:val="0"/>
        <w:autoSpaceDE/>
        <w:autoSpaceDN/>
        <w:bidi w:val="0"/>
        <w:adjustRightInd/>
        <w:snapToGrid/>
        <w:spacing w:line="490"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会议还研究了其他事项。</w:t>
      </w:r>
    </w:p>
    <w:p>
      <w:pPr>
        <w:pStyle w:val="2"/>
        <w:widowControl/>
        <w:spacing w:before="50" w:beforeAutospacing="0" w:after="150" w:afterAutospacing="0" w:line="460" w:lineRule="atLeast"/>
        <w:rPr>
          <w:rFonts w:hint="default" w:ascii="黑体" w:hAnsi="黑体" w:eastAsia="黑体" w:cs="黑体"/>
          <w:b w:val="0"/>
          <w:bCs w:val="0"/>
          <w:spacing w:val="-11"/>
          <w:kern w:val="2"/>
          <w:sz w:val="32"/>
          <w:szCs w:val="32"/>
          <w:lang w:val="en-US" w:eastAsia="zh-CN" w:bidi="ar-SA"/>
        </w:rPr>
      </w:pPr>
      <w:r>
        <w:rPr>
          <w:rFonts w:hint="eastAsia" w:ascii="黑体" w:hAnsi="黑体" w:eastAsia="黑体" w:cs="黑体"/>
          <w:b w:val="0"/>
          <w:bCs w:val="0"/>
          <w:spacing w:val="-11"/>
          <w:kern w:val="2"/>
          <w:sz w:val="32"/>
          <w:szCs w:val="32"/>
          <w:lang w:val="en-US" w:eastAsia="zh-CN" w:bidi="ar-SA"/>
        </w:rPr>
        <w:t>韩俊主持召开十一届省委全面深化改革委员会第七次会议强调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充分发挥改革的突破和先导作用 加快打造“三地一区”建设“七个强省” 王清宪程丽华出席</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10月9日上午，省委书记、省委全面深化改革委员会主任韩俊主持召开十一届省委全面深化改革委员会第七次会议。他强调，要深入学习贯彻习近平总书记关于全面深化改革的重要论述和关于安徽工作的重要讲话重要指示精神，全面落实党的二十大的改革部署，充分发挥改革的突破和先导作用，加快打造“三地一区”、建设“七个强省”。省委副书记、省长王清宪，省委副书记程丽华，省委全面深化改革委员会成员出席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首先领学了习近平总书记在二十届中央全面深化改革委员会第二次会议上的重要讲话精神。他指出，习近平总书记的重要讲话具有极强的指导性、针对性、操作性，为我们推进相关领域改革提供了根本遵循。要以开放促改革、促发展，加快建设更高水平开放型经济新体制，用足用好世界制造业大会成果，高标准高质量推进中国（安徽）自贸试验区建设，支持有出口优势的企业做大做强，积极推动“徽商回归”，千方百计引资入皖。要处理好农民和土地关系，持续深化农村改革，强化“人、地、钱”等要素保障，加强乡村人才队伍建设，稳妥推进二轮土地延包试点，盘活用好农村闲置土地资源，创新农村金融服务，扎实实施“千万工程”建设，推动宜居宜业和美乡村建设取得实效。要坚持精准降碳，推动能耗双控逐步转向碳排放双控，优化完善能耗调控政策，大力发展新型储能，努力扩大新能源、清洁能源供应比重。要深化电力体制改革，加快构建新型电力系统。</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各地区各部门要以更大决心、更大勇气、更大力度把改革开放推向深入，在改革上下真功、出实招，依靠改革破局开路。党政主要负责同志要亲自抓、带头干，把纵深推进改革放在更加突出的位置。要以重点领域改革为牵引，聚焦营商环境、科技体制、人才体制机制等改革，找准着力点，拿出硬举措。要大胆闯、勇敢试，从“六破六立”入手，切实解放思想、敢为人先，在打造改革开放新高地上取得更多重要成果。要下实功、求实效，加大改革抓落实力度，完善上下协同、条块结合、精准高效的改革落实机制，认真开展重点改革督察，善于总结提炼基层典型经验，健全容错纠错机制，严格划分“失误、错误”与“违纪、违法”的界限，旗帜鲜明为担当者担当、为负责者负责、为干事者撑腰。</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讨论通过了《省委全面深化改革委员会工作规则》《省委全面深化改革委员会专项小组工作规则》《省委全面深化改革委员会办公室工作细则》《构建数据基础制度更好发挥数据要素作用若干举措》《关于对符合条件的被征地农民给予基本养老保险缴费补贴的政策》《安徽省推进逝者“身后事”一站式办理改革工作方案》，听取了省科技厅、芜湖市委、桐城市委全面深化改革工作情况汇报。</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全省宣传思想文化战线深入学习贯彻习近平文化思想——担负文化新使命 开创文化新气象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伟大时代催人奋进，思想炬火指引前行。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全省宣传思想文化战线深入学习贯彻习近平文化思想，围绕贯彻党的二十大关于文化建设的战略部署，勇于担负起新的文化使命，坚定文化自信，秉持开放包容，坚持守正创新，不断开创新时代宣传思想文化工作新局面，为全面建设现代化美好安徽，为全面建设社会主义现代化国家、全面推进中华民族伟大复兴提供坚强思想保证、强大精神力量、有利文化条件。</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全国宣传思想文化工作会议首次提出习近平文化思想这一重大范畴，标志着新时代文化强国建设理论创新和思想认识新高度。”安徽医科大学马克思主义学院院长柳泽民说，“将马克思主义与中华优秀传统文化相结合，建设文化强国，建设中华民族现代文明，是我们新时代的重要文化使命。作为一名马克思主义理论工作者和高校思政课教师，要自觉勇担新时代的文化使命，做好习近平文化思想科学内涵及重大意义的研究阐释工作，做好习近平文化思想的理论宣讲和武装群众工作，做好用习近平文化思想教育青年大学生的培根铸魂工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最大气有力的书写，源于精神；最令人振奋的变化，始自人心。举办“铭记历史 珍爱和平——纪念伟大的抗美援朝战争胜利70周年”图片巡展，开展《革命理想高于天——伟大的长征精神告诉我们》党史专题公益讲座，组织“国泰民安”线上知识挑战赛，全椒县图书馆通过一系列红色主题活动，在青少年中传播社会主义核心价值观，坚定爱党爱国的崇高信仰。馆长张青说：“公共图书馆不仅承担着文献收藏、知识传播的职责，而且在公共教育、文化交流等方面发挥着重要作用。我们积极完善图书馆的社会教育职能，发挥图书馆的社会效益，努力打造增强群众精神力量的‘文化课堂’。”</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文艺是时代前进的号角，最能代表一个时代的风貌，最能引领一个时代的风气。安徽省黄梅戏剧院国家一级演员袁媛凭借在黄梅戏《共产党宣言》中的精彩表现，摘得第31届中国戏剧“梅花奖”。袁媛坚定地说：“守正创新，是文艺工作者保持初心、传承文化的根本遵循。我会继续为黄梅戏的传承与发展作出更多有益的尝试和探索，把最好的状态留给舞台，把最精彩的一面留给观众、留给我最热爱的黄梅戏事业。”</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徽文化是中华优秀传统文化的瑰宝和安徽优秀乡土文化的金名片，黄山徽字号雕刻文化有限公司总经理朱伟传承徽州雕刻工艺，推出一大批融汇传统技法、契合现代审美的木雕、竹雕作品。朱伟说：“作为一名非物质文化遗产传承人，不仅要努力赓续中华文脉、推动中华优秀传统文化创造性转化和创新性发展，更要努力把文化瑰宝传播到海外，促进文明交流互鉴。我们的产品能够出口到美国、韩国、日本、东南亚等国家和地区，在更广阔的范围弘扬徽州文化，光大传统技艺。”</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新闻具有标注历史、记录时代的力量。金秋时节，钱江潮涌，杭州亚运会盛大举行。安徽商报记者刘静文在亚运会期间走进杭州，用一组组图片、一段段视频，传递浓郁的亚运氛围，聚焦精彩的亚运赛事，在互联网各平台收获大量关注和互动。刘静文说：“作为一名新闻工作者，我将坚定不移地挺进互联网主战场，用有思想、有温度、有品质的新闻作品，表达人民心声，记录时代发展。”</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jc w:val="center"/>
        <w:rPr>
          <w:rFonts w:ascii="方正小标宋简体" w:hAnsi="方正小标宋简体" w:eastAsia="方正小标宋简体" w:cs="方正小标宋简体"/>
          <w:kern w:val="2"/>
          <w:sz w:val="36"/>
          <w:szCs w:val="36"/>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全省党委和政府秘书长会议在合肥召开</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韩俊作出批示</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10月12日上午，全省党委和政府秘书长会议在合肥召开。会前，省委书记韩俊作出批示。省委常委、秘书长、政法委书记张韵声出席会议并讲话，省政府秘书长潘朝晖主持会议。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批示中指出，习近平总书记高度重视办公厅工作，多次发表重要讲话、作出重要指示。这次全国党委和政府秘书长会议召开前，又专门作出重要指示，从提高政治站位、强化政治担当、提升政治能力、落实政治责任四个方面提出明确要求，为做好新征程上办公厅工作提供了根本遵循。我们要认真学习领会、抓好贯彻落实。</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近年来，全省党委和政府办公厅（室）深入学习贯彻习近平总书记关于办公厅工作的重要讲话重要指示精神，认真落实党中央决策部署和省委工作要求，围绕中心、服务大局，求真务实、守正创新，经受许多大战考验，为推动全省各项事业发展作出了重要贡献。面对新形势新任务，要深化政治机关建设，坚定拥护“两个确立”、坚决做到“两个维护”，学深悟透习近平新时代中国特色社会主义思想，带头推动习近平总书记重要讲话重要指示批示和党中央决策部署落地落实。要牢牢把握习近平总书记关于安徽工作的十个方面要求，聚焦打造“三地一区”战略定位、建设“七个强省”奋斗目标和“十一个方面展现更大作为”的工作要求，进一步拉高工作标杆、优化工作流程、提升工作质效，把“快、稳、严、准、细、实”贯彻到统筹协调、参谋助手、督促检查、服务保障等各项工作中，全力保障党委和政府高效运转。要着力打造忠诚干净担当的高素质专业化干部队伍，坚持“忠专实”“勤正廉”，持续加强自身建设，发扬优良传统作风，力戒形式主义、官僚主义，努力在各级党政机关中走在最前列、当好“排头兵”，建设让党放心、让人民满意的模范机关。</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习近平总书记关于办公厅工作重要讲话重要指示，深刻阐明了新时代办公厅（室）的政治要求、职责定位、主要任务、工作标准、队伍建设等一系列重要问题。全省党委和政府办公厅（室）要提高政治站位，切实把思想和行动统一到习近平总书记重要讲话重要指示精神上来，进一步增强做好新时代办公厅（室）工作的责任感使命感。要强化政治担当，把坚定拥护“两个确立”、坚决做到“两个维护”体现在正确的认识和行动上、体现在履行抓落实的基本职能上、体现在整治形式主义官僚主义的实际成效上、体现在扛起防范化解风险的责任担当上，当好表率、作出示范。要提升政治能力，坚持守正创新，认真落实“快、稳、严、准、细、实”要求，着力提高统筹协调、出谋划策、为民服务、安全保密、服务保障能力，更好发挥党委和政府参谋助手的重要作用，奋力推动“三服务”工作高质量发展。要落实政治责任，坚定不移推进全面从严治党，持续推进政治机关建设、干部队伍建设、作风纪律建设，努力建设让党放心、让人民满意的模范机关，为打造“三地一区”、建设“七个强省”作出新的更大贡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会上，合肥市、宿州市、淮南市、六安市、芜湖市、黄山市、省委组织部、省应急管理厅先后作了交流发言。</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黑体" w:hAnsi="黑体" w:eastAsia="黑体" w:cs="黑体"/>
          <w:b w:val="0"/>
          <w:bCs w:val="0"/>
          <w:spacing w:val="0"/>
          <w:kern w:val="2"/>
          <w:sz w:val="32"/>
          <w:szCs w:val="32"/>
          <w:lang w:val="en-US" w:eastAsia="zh-CN" w:bidi="ar-SA"/>
        </w:rPr>
      </w:pPr>
      <w:r>
        <w:rPr>
          <w:rFonts w:hint="eastAsia" w:ascii="黑体" w:hAnsi="黑体" w:eastAsia="黑体" w:cs="黑体"/>
          <w:b w:val="0"/>
          <w:bCs w:val="0"/>
          <w:spacing w:val="0"/>
          <w:kern w:val="2"/>
          <w:sz w:val="32"/>
          <w:szCs w:val="32"/>
          <w:lang w:val="en-US" w:eastAsia="zh-CN" w:bidi="ar-SA"/>
        </w:rPr>
        <w:t>省委常委会会议强调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 xml:space="preserve">深入贯彻落实习近平总书记重要讲话精神 进一步推动美丽长江（安徽）经济带高质量发展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韩俊主持会议</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10月16日下午，省委书记韩俊主持召开省委常委会会议，传达学习习近平总书记在江西考察并主持召开进一步推动长江经济带高质量发展座谈会时的重要讲话精神、习近平总书记对宣传思想文化工作作出的重要指示和全国宣传思想文化工作会议精神、习近平总书记对妇女儿童工作作出的重要指示和第七次全国妇女儿童工作会议精神，《关于认真学习贯彻习近平总书记重要批示精神把学习推广“四下基层”作为第二批主题教育重要抓手的通知》精神，研究部署我省贯彻落实工作；审议通过《安徽省第十四届人大常委会立法规划》。</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推动长江经济带高质量发展是习近平总书记亲自部署推动的重大国家战略。要认真学习贯彻习近平总书记重要讲话精神，牢记“国之大者”，保持共抓大保护、不搞大开发的战略定力，坚定不移走生态优先、绿色发展之路，进一步推动美丽长江（安徽）经济带高质量发展。要在高水平保护上下更大功夫，实施好美丽长江（安徽）经济带新一轮提升工程，狠抓突出生态环境问题整改，扎实推进长江生态环境保护修复，加快新安江—千岛湖生态环境共同保护合作区建设。要全面塑造创新驱动发展新优势，高水平建设创新型省份，加快构建现代化产业体系，大力发展先进制造业，推动产业绿色转型升级。要全面提升开放型经济水平，用足用好长江、淮河、江淮运河等黄金水道，高标准高水平建设安徽自贸试验区，加快建设开放大通道大平台大通关。要坚持把服务支撑构建新发展格局作为重要使命，强化区域协同融通，深入推进与长三角都市圈城市群联动互融，大力推动交通基础设施互联互通。深入挖掘安徽长江文化历史渊源、时代价值。要统筹好发展和安全，坚决扛牢粮食安全责任，加快构建新型能源体系，有力保障重要产业链供应链安全，提升水安全保障能力。要坚持全省“一盘棋”，做好顶层设计，全面系统布局，加强统筹协调，一以贯之、锲而不舍、久久为功，一件事一件事做起来，积小胜为大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着力学懂弄通做实习近平文化思想，深刻领会其重大意义、丰富内涵、实践要求。要坚决扛起用党的创新理论武装全党、教育人民的首要政治任务，持续抓好习近平新时代中国特色社会主义思想宣传宣讲和研究阐释。要巩固壮大主流思想舆论，广泛践行社会主义核心价值观，深化群众性精神文明创建活动。要深入做好徽文化挖掘大文章，加强文艺精品创作，健全现代公共文化服务体系、现代文化产业体系和市场体系，加快建设繁荣兴盛的文化强省。要持续加强党对宣传思想文化工作的全面领导，压紧压实意识形态工作责任制，使宣传思想文化战线始终成为让党放心、让人民信赖的坚强堡垒。</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会议强调，要全面落实党中央、国务院决策部署，以深入实施中国妇女发展纲要、中国儿童发展纲要为抓手，深入开展“巾帼就业创业促进行动”等，持续加强家庭家风家教建设，依法保障妇女儿童权益。</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指出，“四下基层”是习近平总书记在福建宁德工作时大力倡导并身体力行形成的工作方法和工作制度。要把学习推广“四下基层”作为第二批主题教育的重要抓手，加强与理论学习、调查研究、推动发展、检视整改、建章立制的衔接联动，既“身”下基层，更“心”下基层，用心听诉求，用情办实事，用力破难题，力戒形式主义，务求取得实效。要建立健全“四下基层”制度机制，省委常委会发挥示范带动作用，巩固深化“民声呼应”工作成果，帮助解决群众急难愁盼问题，以实干实绩检验主题教育成效。</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强调，要深入学习贯彻习近平法治思想，牢牢把握地方立法工作正确政治方向，扎实推进科学立法、民主立法、依法立法，加强重点领域、新兴领域立法。要完善党委领导、人大主导、政府依托、各方参与的立法工作格局，确保立法工作按规划有序推进，为全面建设现代化美好安徽提供有力法治保障。</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会议还研究了其他事项。</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widowControl/>
        <w:spacing w:before="50" w:beforeAutospacing="0" w:after="150" w:afterAutospacing="0" w:line="460" w:lineRule="atLeast"/>
        <w:rPr>
          <w:rFonts w:hint="default" w:ascii="黑体" w:hAnsi="黑体" w:eastAsia="黑体" w:cs="黑体"/>
          <w:b w:val="0"/>
          <w:bCs w:val="0"/>
          <w:spacing w:val="0"/>
          <w:kern w:val="2"/>
          <w:sz w:val="32"/>
          <w:szCs w:val="32"/>
          <w:lang w:val="en-US" w:eastAsia="zh-CN" w:bidi="ar-SA"/>
        </w:rPr>
      </w:pPr>
      <w:r>
        <w:rPr>
          <w:rFonts w:hint="eastAsia" w:ascii="黑体" w:hAnsi="黑体" w:eastAsia="黑体" w:cs="黑体"/>
          <w:b w:val="0"/>
          <w:bCs w:val="0"/>
          <w:spacing w:val="0"/>
          <w:kern w:val="2"/>
          <w:sz w:val="32"/>
          <w:szCs w:val="32"/>
          <w:lang w:val="en-US" w:eastAsia="zh-CN" w:bidi="ar-SA"/>
        </w:rPr>
        <w:t>韩俊在调研教育强省建设时强调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 xml:space="preserve">大力推动高等教育内涵式发展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加快建设人民满意的教育强省</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keepNext w:val="0"/>
        <w:keepLines w:val="0"/>
        <w:pageBreakBefore w:val="0"/>
        <w:widowControl/>
        <w:kinsoku/>
        <w:wordWrap/>
        <w:overflowPunct/>
        <w:topLinePunct w:val="0"/>
        <w:autoSpaceDE/>
        <w:autoSpaceDN/>
        <w:bidi w:val="0"/>
        <w:adjustRightInd/>
        <w:snapToGrid/>
        <w:spacing w:line="498"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10月17日上午，省委书记韩俊在安徽大学、合肥学院专题调研教育强省建设。他强调，要深入学习贯彻习近平总书记关于教育的重要论述，落实立德树人根本任务，坚持产教融合、科教融汇，不断提升办学质量，大力推动高等教育内涵式发展，加快建设人民满意的教育强省，为全面建设现代化美好安徽提供有力支撑。省领导虞爱华、张韵声、任清华参加。</w:t>
      </w:r>
    </w:p>
    <w:p>
      <w:pPr>
        <w:keepNext w:val="0"/>
        <w:keepLines w:val="0"/>
        <w:pageBreakBefore w:val="0"/>
        <w:widowControl/>
        <w:kinsoku/>
        <w:wordWrap/>
        <w:overflowPunct/>
        <w:topLinePunct w:val="0"/>
        <w:autoSpaceDE/>
        <w:autoSpaceDN/>
        <w:bidi w:val="0"/>
        <w:adjustRightInd/>
        <w:snapToGrid/>
        <w:spacing w:line="498"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安徽大学是国家“双一流”和“211工程”建设高校，建校以来累计培养38万余名优秀毕业生，连续4年超六成毕业生留皖就业。来到安徽大学磬苑校区，韩俊听取强光磁试验装置建设情况汇报。他说，高校是原始创新的重要力量。要发挥高校基础研究主力军作用，主动对接国家实验室、合肥综合性国家科学中心等高能级创新平台，大力推进原创性、引领性科技攻关，努力实现更多“从0到1”的重大突破。韩俊来到集成电路学院，详细了解学院建设发展情况，对学院在人才培养和服务地方产业发展方面取得的成绩给予充分肯定。他与学生亲切交流，勉励他们刻苦学习，练就过硬本领，毕业后积极投入现代化美好安徽建设。韩俊强调，要总结安徽大学集成电路学院办学经验，推动教育链与人才链、产业链、创新链深度衔接，深化产学研用对接合作，大力培养集聚高层次人才，加强关键核心技术攻坚，为高水平科技自立自强作出更大贡献。</w:t>
      </w:r>
    </w:p>
    <w:p>
      <w:pPr>
        <w:keepNext w:val="0"/>
        <w:keepLines w:val="0"/>
        <w:pageBreakBefore w:val="0"/>
        <w:widowControl/>
        <w:kinsoku/>
        <w:wordWrap/>
        <w:overflowPunct/>
        <w:topLinePunct w:val="0"/>
        <w:autoSpaceDE/>
        <w:autoSpaceDN/>
        <w:bidi w:val="0"/>
        <w:adjustRightInd/>
        <w:snapToGrid/>
        <w:spacing w:line="498"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随后，韩俊来到材料科学大楼，察看学校科研成果，听取“双一流”建设情况汇报。他指出，安徽大学历史悠久，办学成果丰硕，为安徽经济社会发展提供了强有力支撑。作为省属高校的领头雁、排头兵，要在服务打造“三地一区”、建设“七个强省”上发挥战略引领作用，坚持专业对接产业、教学对接需求，继续调整优化学科专业结构，精准对接地方发展布局，助力安徽走好新时代高质量发展新路。</w:t>
      </w:r>
    </w:p>
    <w:p>
      <w:pPr>
        <w:keepNext w:val="0"/>
        <w:keepLines w:val="0"/>
        <w:pageBreakBefore w:val="0"/>
        <w:widowControl/>
        <w:kinsoku/>
        <w:wordWrap/>
        <w:overflowPunct/>
        <w:topLinePunct w:val="0"/>
        <w:autoSpaceDE/>
        <w:autoSpaceDN/>
        <w:bidi w:val="0"/>
        <w:adjustRightInd/>
        <w:snapToGrid/>
        <w:spacing w:line="498"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合肥学院是一所应用型高等院校，综合实力位居省内学院类高校前列。韩俊走进学校办学成果展厅，听取学院发展情况汇报，鼓励学院坚持“地方性、应用型、国际化”办学定位，持续深化教育教学改革，扎实推进学科专业、教学资源平台等建设，努力培养更多高素质应用型人才。安徽省绿色涂料高性能助剂工程研究中心，是合肥学院创建的高水平科研创新平台。韩俊来到中心，深入了解科技创新、成果转化等情况，对“企业出题、项目驱动、真题真做、市场检验”模式给予肯定。他说，要支持高校联合科研院所、产业链上下游企业组建新型研发机构，推进科技成果转化的要素精准匹配和深度对接，开展有组织和订单式科研创新活动，不断提高科技成果转化和产业化水平。</w:t>
      </w:r>
    </w:p>
    <w:p>
      <w:pPr>
        <w:keepNext w:val="0"/>
        <w:keepLines w:val="0"/>
        <w:pageBreakBefore w:val="0"/>
        <w:widowControl/>
        <w:kinsoku/>
        <w:wordWrap/>
        <w:overflowPunct/>
        <w:topLinePunct w:val="0"/>
        <w:autoSpaceDE/>
        <w:autoSpaceDN/>
        <w:bidi w:val="0"/>
        <w:adjustRightInd/>
        <w:snapToGrid/>
        <w:spacing w:line="498" w:lineRule="exact"/>
        <w:ind w:firstLine="560" w:firstLineChars="200"/>
        <w:jc w:val="left"/>
        <w:textAlignment w:val="auto"/>
        <w:rPr>
          <w:rFonts w:ascii="宋体" w:hAnsi="宋体" w:eastAsia="宋体" w:cs="宋体"/>
          <w:sz w:val="28"/>
          <w:szCs w:val="22"/>
        </w:rPr>
      </w:pPr>
      <w:r>
        <w:rPr>
          <w:rFonts w:hint="eastAsia" w:ascii="宋体" w:hAnsi="宋体" w:eastAsia="宋体" w:cs="宋体"/>
          <w:sz w:val="28"/>
          <w:szCs w:val="22"/>
        </w:rPr>
        <w:t>早在1985年，合肥学院就开展对德合作，取得了显著成效。2021年，作为我省与德国友好州下萨克森州的重要合作成果，大众学院正式组建，定位为大众安徽为我省汽车产业发展培养高层次人才。在大众学院，韩俊详细了解学院“双元制”办学模式情况，并与外籍专家、科研人员、在校学生深入交流。他说，当前，我省正在加快打造具有国际竞争力的新能源汽车产业集群，要聚焦整车、零部件、后市场三位一体发展，加大汽车学科专业建设力度，配备一流的师资，创造一流的条件，培养一流的学生，为建设新能源汽车强省提供源源不断的人才支撑。韩俊强调，要坚持开放办学，持续扩大应用型高等教育中外合作示范效应，推广“双元制”办学模式，不断在核心技术攻关、科技成果转化、人才自主培养等方面取得突破，努力打造成中德教育务实合作的标杆。</w:t>
      </w:r>
    </w:p>
    <w:p>
      <w:pPr>
        <w:pStyle w:val="2"/>
        <w:widowControl/>
        <w:spacing w:before="50" w:beforeAutospacing="0" w:after="150" w:afterAutospacing="0" w:line="460" w:lineRule="atLeast"/>
        <w:rPr>
          <w:rFonts w:hint="default" w:ascii="黑体" w:hAnsi="黑体" w:eastAsia="黑体" w:cs="黑体"/>
          <w:b w:val="0"/>
          <w:bCs w:val="0"/>
          <w:spacing w:val="0"/>
          <w:kern w:val="2"/>
          <w:sz w:val="32"/>
          <w:szCs w:val="32"/>
          <w:lang w:val="en-US" w:eastAsia="zh-CN" w:bidi="ar-SA"/>
        </w:rPr>
      </w:pPr>
      <w:r>
        <w:rPr>
          <w:rFonts w:hint="eastAsia" w:ascii="黑体" w:hAnsi="黑体" w:eastAsia="黑体" w:cs="黑体"/>
          <w:b w:val="0"/>
          <w:bCs w:val="0"/>
          <w:spacing w:val="0"/>
          <w:kern w:val="2"/>
          <w:sz w:val="32"/>
          <w:szCs w:val="32"/>
          <w:lang w:val="en-US" w:eastAsia="zh-CN" w:bidi="ar-SA"/>
        </w:rPr>
        <w:t>韩俊在全省网络安全和信息化工作会议上强调</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 xml:space="preserve">深入贯彻习近平总书记关于网络强国的重要思想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奋力推动新时代我省网信事业高质量发展</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（来源：安徽日报）</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10月18日上午，全省网络安全和信息化工作会议在合肥召开。省委书记、省委网络安全和信息化委员会主任韩俊出席会议并讲话。他强调，要坚持以习近平新时代中国特色社会主义思想为指导，全面落实党的二十大精神，深入贯彻习近平总书记关于网络强国的重要思想，按照全国网络安全和信息化工作会议部署要求，围绕举旗帜聚民心、防风险保安全、强治理惠民生、增动能促发展、谋合作图共赢的使命任务，奋力推动新时代我省网信事业高质量发展，为全面建设现代化美好安徽提供坚实支撑。省领导虞爱华、张韵声、钱三雄出席。省委常委、宣传部部长陈舜主持会议。</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会议传达学习了习近平总书记对网络安全和信息化工作作出的重要指示，省委网信办就有关文件作了解读，合肥市、滁州市、省教育厅、省公安厅、安徽日报社作了交流发言。</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在讲话中指出，党的十八大以来，习近平总书记站在时代和科技前沿，对推动网信事业发展进行了深邃思考和战略部署，深刻阐明了网信事业的重要地位、使命任务和建设网络强国的重要原则、网信工作的人民立场，形成了习近平总书记关于网络强国的重要思想。我们要深入学习领会、抓好贯彻落实，切实增强做好新时代网信工作的政治自觉。</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指出，近年来，全省各级党委和网信部门坚决贯彻党中央决策部署，推动网信事业发展取得了明显成效，网上主流舆论更加充沛，网络生态环境更加清朗，网络安全屏障更加坚固，信息化引领作用更加凸显。但也要清醒看到，我省网信工作还存在一些短板和不足，必须采取有效措施，不断提高网信事业发展水平。</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巩固壮大网上主流舆论，始终把做好习近平新时代中国特色社会主义思想网上宣传摆在首要位置，牢牢把握习近平总书记关于安徽工作的重要讲话重要指示精神，深入宣传解读推动高质量发展的重大政策和重要举措，实施网络内容提质升级计划，走好网上群众路线。要防范化解网络风险隐患，健全网上网下联动工作机制，深化“江淮净网”等专项行动，优化网络营商环境。要持续筑牢网络安全屏障，加强关键信息基础设施建设和数据安全治理监管能力建设，推进网络安全体系和能力现代化。要围绕数字产业化、产业数字化，全力构筑数字技术创新体系，大力发展集成电路、人工智能、量子信息等新兴数字产业，促进数字经济和实体经济深度融合，积极发展数字政务，强化“互联网+监管”，以信息化驱动塑造数字化发展优势。要深入推进网络法治建设，坚持依法管网、依法办网、依法上网，加强重点领域立法执法司法普法，加大网络违法犯罪惩治力度，让互联网在法治轨道上健康运行。</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韩俊强调，要切实加强党对网信工作的全面领导，各级党委（党组）要负起政治责任和领导责任。要深化网信工作体制机制改革，汇聚全社会力量推动网信工作。要打造忠诚干净担当的网信铁军，深入推进网信系统全面从严治党，确保党中央关于网信工作决策部署落到实处，不断开创新时代安徽网信事业新局面。</w:t>
      </w:r>
    </w:p>
    <w:p>
      <w:pPr>
        <w:widowControl/>
        <w:spacing w:line="510" w:lineRule="exact"/>
        <w:ind w:firstLine="560" w:firstLineChars="200"/>
        <w:jc w:val="left"/>
        <w:rPr>
          <w:rFonts w:ascii="宋体" w:hAnsi="宋体" w:eastAsia="宋体" w:cs="宋体"/>
          <w:sz w:val="28"/>
          <w:szCs w:val="22"/>
        </w:rPr>
      </w:pPr>
      <w:r>
        <w:rPr>
          <w:rFonts w:hint="eastAsia" w:ascii="宋体" w:hAnsi="宋体" w:eastAsia="宋体" w:cs="宋体"/>
          <w:sz w:val="28"/>
          <w:szCs w:val="22"/>
        </w:rPr>
        <w:t>会议以电视电话会议形式召开，省委网络安全和信息化委员会委员，省直各单位、在肥高校和省属企业党组（党委）主要负责同志在主会场参会。各省辖市设分会场。</w:t>
      </w: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怀进鹏视频出席2023亚欧博览会•教育国际论坛</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（来源：教育部）</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9月15日，2023亚欧博览会•教育国际论坛在新疆乌鲁木齐召开。新疆维吾尔自治区党委书记、新疆生产建设兵团党委第一书记、第一政委马兴瑞出席开幕式。教育部党组书记、部长怀进鹏作视频致辞。自治区党委副书记、自治区主席艾尔肯•吐尼亚孜出席并致辞。教育部党组成员、副部长孙尧，自治区党委副书记、教育工委书记张春林出席。</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怀进鹏指出，新疆自古以来就是丝绸之路的重要通道，今天更是亚欧大陆桥的必经之地和“一带一路”的关键节点。习近平主席高度重视新疆经济社会发展，强调要在中国式现代化进程中更好建设美丽新疆，充分发挥新疆的区位优势，积极服务和融入新发展格局，加快“一带一路”核心区建设，使新疆成为中国向西开放的桥头堡。今年在亚欧博览会创办教育国际论坛，旨在搭建中国同亚欧大陆特别是周边国家的教育合作交流新平台，携手推动构建“一带一路”教育共同体，得到了各方充分共识与大力支持。</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怀进鹏表示，中国愿与亚欧各国携手努力，以高质量教育合作为共建“一带一路”提供人才和创新发展支撑，以高水平人文交流为共建“一带一路”夯实社会和民意基础。他倡议，一是做好教育支撑，把“一带一路”建成繁荣之路。中方将积极落实习近平主席在首届中国—中亚峰会上提出的重要倡议，在中亚国家设立更多鲁班工坊，支持中方优秀职业院校通过产教融合与亚欧国家合作办学，推进中文+职业技能项目，帮助各国培养卫生健康、减贫惠农、互联互通等领域专业人才。二是做好教育引领，把“一带一路”建成创新之路。中方支持各国高校加入丝绸之路大学联盟，支持“中巴经济走廊大学联盟”交流机制聚焦走廊项目发挥智库支撑作用，支持在上海合作组织大学框架下加强学生流动，推动高水平人才培养合作，培养更多共建“一带一路”和当地经济社会发展急需的各类人才，进一步夯实创新之路。三是做好教育联通，把“一带一路”建成友好之路。中方将积极落实习近平主席在上海合作组织成员国元首理事会上提出的倡议，通过提供国际中文教师奖学金、“汉语桥”夏令营名额，支持各国开展中文教学，多渠道扩大青年交流，不断丰富完善“留学中国”友谊品牌。</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艾尔肯•吐尼亚孜在致辞中向论坛的开幕表示热烈祝贺，向教育部长期以来对新疆教育事业发展的关心支持表示衷心感谢，向出席此次论坛的各国嘉宾、专家学者表示热烈欢迎。他指出，今年5月，习近平主席出席中国—中亚峰会并发表主旨讲话，倡议与中亚国家在教育等领域建立会晤和对话机制。举办此次论坛，旨在贯彻落实中国—中亚峰会精神和习近平主席重要讲话精神，加快推进“一带一路”核心区建设，为深化我国与共建“一带一路”国家在教育领域的交流合作奠定良好基础。希望各位嘉宾、专家学者充分利用论坛表达智慧之声、分享精彩观点。我们将以此次论坛为契机，持续深化新疆与共建“一带一路”国家及国内高校在人才培养、科研合作、学术交流、师生互访等全方位、多领域、深层次的交流合作，推动教育高质量发展。</w:t>
      </w:r>
    </w:p>
    <w:p>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pPr>
      <w:r>
        <w:rPr>
          <w:rFonts w:hint="eastAsia" w:ascii="宋体" w:hAnsi="宋体" w:eastAsia="宋体" w:cs="Times New Roman"/>
          <w:sz w:val="28"/>
          <w:szCs w:val="22"/>
        </w:rPr>
        <w:t>2023亚欧博览会•教育国际论坛是落实教育部和新疆、兵团战略合作协议的重要举措之一。论坛主题为“深化教育交流，共建美好未来”，包括开幕式暨主论坛、5个分论坛、新疆高校成果展、闭幕式等4个部分。哈萨克斯坦、吉尔吉斯斯坦、塔吉克斯坦、土库曼斯坦、乌兹别克斯坦、巴基斯坦、格鲁吉亚等国教育主管部门负责人或驻华大使，联合国教科文组织、上合组织秘书处有关负责人线下或视频出席开幕式并致辞。20多个国家的近300位中外嘉宾、专家学者出席论坛。期间，教育部副部长孙尧分别会见巴基斯坦联邦教育与职业培训部部长马达德•阿里•辛迪、哈萨克斯坦科学和高等教育部副部长卡米尔•阿卡托夫，并在论坛闭幕式致辞。</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 xml:space="preserve">庆祝东北大学建校100周年大会举行 </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怀进鹏宣读习近平总书记回信</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百年学府风华正茂，十秩荣光奋斗长歌。9月16日，庆祝东北大学建校100周年大会在学校刘长春体育馆隆重举行。教育部党组书记、部长怀进鹏宣读习近平总书记给东北大学全体师生的回信并讲话。十二届全国政协副主席马培华出席大会。辽宁省委书记、省人大常委会主任郝鹏讲话。省委副书记、省长李乐成，省政协主席周波出席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代表教育部对东北大学建校100周年表示热烈祝贺，对辽宁省委、省政府和社会各界给予东北大学的关心支持表示衷心感谢。他指出，习近平总书记给学校全体师生回信，充分肯定了东北大学建校100年来为国家、为民族作出的积极贡献，对学校未来发展提出了殷切期望，充分体现了以习近平同志为核心的党中央对高等教育的高度重视和对东北大学的亲切关怀，为高等教育改革发展、为东北大学办学治校指明了前进方向，提供了根本遵循。我们一定要深入学习贯彻习近平总书记重要回信精神，坚决把思想和行动统一到党中央决策部署上来，心怀“国之大者”，矢志“实干报国”，奋力推进中国特色、世界一流大学建设，为建设教育强国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党的二十大开启了全面建设社会主义现代化国家、全面推进中华民族伟大复兴的新征程，明确提出到2035年建成教育强国。东北大学要提高政治站位，深刻领会习近平总书记重要回信的深刻内涵和实践要求，坚持立德树人，奋力培养堪当民族复兴重任的时代新人，坚持践行教育家精神，加快建设新时代高素质教师队伍，坚持扎根东北大地，更好推动新时代东北全面振兴，奋力拼搏、勇攀高峰，以实际行动回答好“强国建设，东大何为”“东北振兴，东大何为”的时代命题，在新的百年铸就新的辉煌。</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郝鹏代表省委、省人大常委会、省政府、省政协，向东北大学百年华诞表示热烈祝贺。他说，习近平总书记给东北大学全体师生的回信，对东北大学百年成就给予充分肯定，对学校发展寄予殷切期望，充分体现了对东北大学的亲切关怀和对东北、辽宁全面振兴的深情牵挂，让我们深受鼓舞、倍感振奋。我们要认真学习贯彻习近平总书记重要回信精神，把东北大学的品牌擦得更亮，把全省各类教育办得更好，为建设教育强国作出新的更大贡献。希望东北大学认真学习贯彻习近平总书记重要回信精神，牢记殷殷嘱托，以百年校庆为新的起点，全面贯彻党的教育方针，坚持社会主义办学方向，落实立德树人根本任务，培养更多可堪大用、能担重任的栋梁之才；着眼国家战略需求，更好服务国家科技自立自强，努力成为重要的创新策源地和人才高地；更好融入区域发展，促进更多科研成果本地转化、更多东大学子留辽创业就业，助力辽宁加快形成新质生产力；坚持走内涵式发展道路，全面提升学术地位和社会影响力，努力创建中国特色世界一流大学。省委、省政府将一如既往全力支持东大各项事业发展，当好东大的坚强后盾，与东大携手共创美好未来。</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辽宁省委常委、宣传部部长兼省委教育工委书记刘慧晏，省委常委、沈阳市委书记王新伟，省委常委、秘书长姜有为，副省长兼省委教育工委副书记霍步刚，省政协副主席姜军，沈阳市委副书记、市长吕志成出席大会。东北大学党委书记郭海主持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东北大学校长冯夏庭，国内大学代表、华中科技大学校长尤政，国外大学代表、英国邓迪大学校长伊恩•格里斯佩，校企合作单位代表、中国黄金集团党委书记、董事长卢进，校友代表、中国工程院院士干勇，教师代表、中国工程院院士柴天佑，学生代表海彬在大会上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国家部委有关领导，部分省级老同志，省直有关部门负责同志，两院院士和海外院士代表，部队代表，部分兄弟院校、央企领导，以及海内外校友、东大师生员工代表和社会各界人士等2700余人参加大会。</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会前，参加庆祝大会的领导、嘉宾和校友代表还参观了东北大学校史馆。</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教育部召开学习贯彻习近平总书记教师节</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重要指示精神座谈会</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在第39个教师节到来之际，习近平总书记专门给全国优秀教师代表座谈会与会教师致信，充分肯定以与会教师为代表的广大教师的重要贡献，号召全国广大教师以教育家为榜样，大力弘扬教育家精神，为强国建设、民族复兴伟业作出新的更大贡献。李强总理作出批示，要求深刻领会习近平总书记重要指示和党的二十大精神，切实推进教师队伍建设改革工作。丁薛祥副总理主持召开全国优秀教师代表座谈会，传达习近平总书记重要指示精神和李强总理批示，对学习贯彻工作作出部署。近日，教育部召开学习贯彻习近平总书记教师节重要指示精神座谈会。教育部党组成员、副部长翁铁慧同志主持座谈会并讲话。</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指出，习近平总书记的重要指示，体现了党中央对教育事业的高度重视，对教师群体的特殊厚爱。学习贯彻落实好总书记教师节重要指示精神，对于夯实教师队伍建设的基础地位和加快建设教育强国具有重大意义。</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要求，广大干部师生要站在政治高位，充分认识、深刻领会习近平总书记教师节重要指示的重大意义，要大力弘扬培育践行教育家精神，将教育家精神融入贯彻落实党的二十大精神，融入学习贯彻习近平新时代中国特色社会主义思想主题教育成果深化转化，融入加快建设教育强国的进程。</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议强调，党的十八大以来，教师队伍建设取得了历史性成就。在我国从教育大国向教育强国迈进的关键阶段，要以教育家精神为引领，着力加强教师思想政治与师德师风建设，着力提升教师专业水平，着力激发教师队伍活力，着力弘扬尊师重教良好风尚，打造新时代高素质教师队伍，加快建设教育强国，努力办好人民满意的教育。</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会上，中国人民大学党委书记张东刚，中国教育学会秘书处秘书长杨银付，湖南省教育厅党组书记、厅长夏智伦，华中师范大学校长郝芳华，深圳职业技术大学党委书记杨欣斌，全国教书育人楷模、海南大学马克思主义学院张云阁，天津市南开中学校长刘浩，全国教书育人楷模、河北省承德市兴隆县六道河中学校长贾利民等同志，围绕学习习近平总书记教师节重要指示，介绍了学习感悟体会和下一步工作考虑。</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教育部相关司局单位负责同志参加会议。</w:t>
      </w: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ind w:firstLine="560" w:firstLineChars="200"/>
        <w:jc w:val="left"/>
        <w:rPr>
          <w:rFonts w:ascii="宋体" w:hAnsi="宋体" w:eastAsia="宋体" w:cs="宋体"/>
          <w:sz w:val="28"/>
          <w:szCs w:val="22"/>
        </w:rPr>
      </w:pPr>
    </w:p>
    <w:p>
      <w:pPr>
        <w:widowControl/>
        <w:spacing w:line="510" w:lineRule="exact"/>
        <w:jc w:val="left"/>
        <w:rPr>
          <w:rFonts w:ascii="宋体" w:hAnsi="宋体" w:eastAsia="宋体" w:cs="宋体"/>
          <w:sz w:val="28"/>
          <w:szCs w:val="22"/>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教育部与宁夏部区会商会议、教育数字化助力中西部地区教育高质量发展推进会在银川举行</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（来源：教育部）</w:t>
      </w:r>
    </w:p>
    <w:p>
      <w:pPr>
        <w:keepNext w:val="0"/>
        <w:keepLines w:val="0"/>
        <w:pageBreakBefore w:val="0"/>
        <w:widowControl/>
        <w:kinsoku/>
        <w:wordWrap/>
        <w:overflowPunct/>
        <w:topLinePunct w:val="0"/>
        <w:autoSpaceDE/>
        <w:autoSpaceDN/>
        <w:bidi w:val="0"/>
        <w:adjustRightInd/>
        <w:snapToGrid/>
        <w:spacing w:line="498" w:lineRule="exact"/>
        <w:ind w:firstLine="320" w:firstLineChars="200"/>
        <w:textAlignment w:val="auto"/>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10月12日至13日，教育部与宁夏部区会商会议、教育数字化助力中西部地区教育高质量发展推进会在银川举行。教育部党组书记、部长怀进鹏出席并讲话。宁夏回族自治区党委书记、自治区人大常委会主任梁言顺出席会商会议并讲话。自治区党委副书记、自治区主席张雨浦出席上述会议并讲话。教育部党组成员、副部长王光彦，自治区副主席马宗保出席上述会议并代表双方签署战略合作协议。自治区党委常委、秘书长雷东生，党委常委、宣传部部长李金科参加有关活动。</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怀进鹏指出，宁夏深入贯彻落实习近平总书记重要讲话和指示批示精神，聚焦教育优先发展和区域经济高质量发展融合贯通这一战略方向和民生关切，积极推进各项工作，取得了一系列标志性成果。以习近平同志为核心的党中央明确了建成教育强国的战略目标，教育部将与宁夏加强务实合作，围绕服务国家战略和区域经济社会发展，同题共答、同向发力，共同推进教育强区建设。希望宁夏坚持用习近平新时代中国特色社会主义思想铸魂育人，充分挖掘红色历史资源，加强区域文化研究，实施好“大思政课”建设工程，铸牢中华民族共同体意识，增强师生历史自信、文化自信。推进基础教育优质均衡发展，主动适应人口和社会结构变化，不断增强基础教育学校布局和教师资源配置的科学性前瞻性，加快完善基本公共教育服务体系。发挥高等教育的龙头作用，以宁夏大学为基地，把头部企业和相应的产业链结合起来，通过政府支持、企业投入和社会参与形成可持续发展机制，规划建好高等研究院。深化省域现代职业教育体系建设改革，大力推进教育数字化，持续为建设美丽新宁夏提供坚实人才和智力支撑。</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怀进鹏强调，以习近平同志为核心的党中央高度重视教育数字化工作，作出系列重要指示批示，为推进教育数字化发展指明了方向、提供了遵循。一年多来，教育系统深入实施国家教育数字化战略行动，国家智慧教育平台优质资源供给能力大幅提升，公共服务能力水平持续增强，技术规范、内容保障和系统安全不断强化，师生数字素养得到增强。特别是中西部地区在推动国家智慧教育平台应用方面走在了全国前列。实践表明，推进教育数字化，必须坚持应用为王、综合集成，坚持机制围绕目标转、政策围绕问题跑，把优质数字教育资源的“珍珠”串成“项链”，在大规模应用中放大价值，服务支撑教育改革发展。下一步，要突出问题导向，进一步加强资源建设，拓宽应用场景，完善平台功能，打造更丰富的应用工具，建立数字学习生态，健全激励评价机制，不断提升教育数字化应用质量和水平，让优质教育资源的“金子”更加发光。要研究设立教育数字化重大工程项目，重点研究资源和应用服务工具的开发和部署，加强教师队伍培训和政策激励，促进数字教育与学习型社会建设更加融合贯通，加强数字教育国际交流与合作，以教育数字化助力教育优质均衡和高质量发展，为加快推进教育强国建设作出更大贡献。</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梁言顺代表自治区党委、政府对教育部长期以来给予宁夏的大力支持表示感谢。他说，当前全区上下正在按照习近平总书记指引的前行方向、擘画的宏伟蓝图，加快建设社会主义现代化美丽新宁夏。这次战略合作协议的签署，标志着教育部与宁夏的深度合作迈出了新步伐，必将为宁夏发展更加均衡更为优质的教育增添强大动力。我们将深入学习贯彻总书记关于教育的重要论述，全面落实党的二十大精神，始终把教育作为“国之大者”“省之大计”“民之大事”，认真贯彻党的教育方针，落实立德树人根本任务，大力实施教育质量提升行动，扎实做好新时代新征程教育工作，用创新思维推动各级各类教育高质量发展，努力办好人民满意的教育，一体推进教育、科技和人才工作，以教育质量提升塑造发展新动能新优势，为教育强国建设探索更多宁夏做法、贡献更多宁夏力量。希望教育部继续关心支持宁夏，在基础教育、职业教育、高等教育、教育数字化等方面给予我们更多支持帮助，助力宁夏教育事业发展迈上新台阶、经济社会发展开创新局面。</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张雨浦指出，近年来，宁夏深入贯彻落实习近平总书记关于教育的重要论述和视察宁夏重要讲话精神，在教育部大力支持下，坚持教育优先发展，全面实施科教兴宁、人才强区战略，教育事业发展水平和质量稳步提升。希望教育部一如既往关心宁夏发展，继续支持我区教育数字化转型发展示范区建设、高等教育和职业教育优化升级以及以宁东高等研究院为代表的科研平台打造。宁夏将主动担当、积极作为，切实推动部区合作成果转化落地，加快实施教育数字化战略行动，充分发挥“国家新型互联网交换中心”和“全国一体化算力网络国家枢纽节点”“双中心”“双节点”优势，扎实抓好国家智慧教育平台整省试点，加快推进教育全要素、全流程、全业务、全领域数字化转型升级，努力为全国教育数字化发展作出宁夏贡献，为加快建设教育强国、实现中国式现代化提供有力支撑。</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在宁夏期间，怀进鹏深入宁夏大学、宁夏职业技术学院、国家能源集团宁夏煤业有限责任公司煤制油分公司、银川市兴庆区第三小学、银川市第十五中学调研了解有关情况。</w:t>
      </w:r>
    </w:p>
    <w:p>
      <w:pPr>
        <w:keepNext w:val="0"/>
        <w:keepLines w:val="0"/>
        <w:pageBreakBefore w:val="0"/>
        <w:widowControl/>
        <w:kinsoku/>
        <w:wordWrap/>
        <w:overflowPunct/>
        <w:topLinePunct w:val="0"/>
        <w:autoSpaceDE/>
        <w:autoSpaceDN/>
        <w:bidi w:val="0"/>
        <w:adjustRightInd/>
        <w:snapToGrid/>
        <w:spacing w:line="498" w:lineRule="exact"/>
        <w:ind w:firstLine="560" w:firstLineChars="200"/>
        <w:textAlignment w:val="auto"/>
        <w:rPr>
          <w:rFonts w:ascii="宋体" w:hAnsi="宋体" w:eastAsia="宋体" w:cs="Times New Roman"/>
          <w:sz w:val="28"/>
          <w:szCs w:val="22"/>
        </w:rPr>
      </w:pPr>
      <w:r>
        <w:rPr>
          <w:rFonts w:hint="eastAsia" w:ascii="宋体" w:hAnsi="宋体" w:eastAsia="宋体" w:cs="Times New Roman"/>
          <w:sz w:val="28"/>
          <w:szCs w:val="22"/>
        </w:rPr>
        <w:t>推进会上，国家智慧教育公共服务平台新版、“智慧教育”APP同时发布。宁夏回族自治区教育厅、内蒙古自治区教育厅、青海省教育厅、宁夏闽宁中学、宁夏固原一中、宁夏银川市兴庆区实验二小、宁夏吴忠市利通区教育局、中国教育报刊社、中国教育科学研究院、教育部教育数字化专家咨询委员会有关负责人和代表作了交流发言。教育部有关司局和直属单位负责人，教育部教育数字化专家咨询委员会代表，内蒙古、陕西、甘肃、青海、新疆、新疆生产建设兵团教育部门负责人，宁夏有关部门和地市负责人参加会议。</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eastAsia"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教育部党组传达学习习近平总书记重要讲话和</w:t>
      </w:r>
    </w:p>
    <w:p>
      <w:pPr>
        <w:pStyle w:val="2"/>
        <w:keepNext w:val="0"/>
        <w:keepLines w:val="0"/>
        <w:pageBreakBefore w:val="0"/>
        <w:widowControl/>
        <w:kinsoku/>
        <w:wordWrap/>
        <w:overflowPunct/>
        <w:topLinePunct w:val="0"/>
        <w:autoSpaceDE/>
        <w:autoSpaceDN/>
        <w:bidi w:val="0"/>
        <w:adjustRightInd/>
        <w:snapToGrid/>
        <w:spacing w:beforeAutospacing="0" w:afterAutospacing="0" w:line="460" w:lineRule="atLeast"/>
        <w:jc w:val="center"/>
        <w:textAlignment w:val="auto"/>
        <w:rPr>
          <w:rFonts w:hint="default" w:ascii="黑体" w:hAnsi="黑体" w:eastAsia="黑体" w:cs="黑体"/>
          <w:b w:val="0"/>
          <w:bCs w:val="0"/>
          <w:kern w:val="2"/>
          <w:sz w:val="36"/>
          <w:szCs w:val="36"/>
          <w:lang w:val="en-US" w:eastAsia="zh-CN"/>
        </w:rPr>
      </w:pPr>
      <w:r>
        <w:rPr>
          <w:rFonts w:hint="eastAsia" w:ascii="黑体" w:hAnsi="黑体" w:eastAsia="黑体" w:cs="黑体"/>
          <w:b w:val="0"/>
          <w:bCs w:val="0"/>
          <w:kern w:val="2"/>
          <w:sz w:val="36"/>
          <w:szCs w:val="36"/>
          <w:lang w:val="en-US" w:eastAsia="zh-CN"/>
        </w:rPr>
        <w:t>重要指示精神</w:t>
      </w:r>
    </w:p>
    <w:p>
      <w:pPr>
        <w:keepNext w:val="0"/>
        <w:keepLines w:val="0"/>
        <w:pageBreakBefore w:val="0"/>
        <w:widowControl/>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sz w:val="32"/>
        </w:rPr>
      </w:pPr>
      <w:r>
        <w:rPr>
          <w:rFonts w:hint="eastAsia" w:ascii="宋体" w:hAnsi="宋体" w:eastAsia="宋体" w:cs="宋体"/>
          <w:sz w:val="32"/>
        </w:rPr>
        <w:t>（来源：教育部）</w:t>
      </w:r>
    </w:p>
    <w:p>
      <w:pPr>
        <w:widowControl/>
        <w:spacing w:line="510" w:lineRule="exact"/>
        <w:ind w:firstLine="320" w:firstLineChars="200"/>
        <w:rPr>
          <w:rFonts w:ascii="宋体" w:hAnsi="宋体" w:eastAsia="宋体" w:cs="Times New Roman"/>
          <w:sz w:val="28"/>
          <w:szCs w:val="22"/>
        </w:rPr>
      </w:pPr>
      <w:r>
        <w:rPr>
          <w:rFonts w:hint="eastAsia" w:ascii="微软雅黑" w:hAnsi="微软雅黑" w:eastAsia="微软雅黑" w:cs="微软雅黑"/>
          <w:color w:val="4B4B4B"/>
          <w:sz w:val="16"/>
          <w:szCs w:val="16"/>
        </w:rPr>
        <w:t>　　</w:t>
      </w:r>
      <w:r>
        <w:rPr>
          <w:rFonts w:hint="eastAsia" w:ascii="宋体" w:hAnsi="宋体" w:eastAsia="宋体" w:cs="Times New Roman"/>
          <w:sz w:val="28"/>
          <w:szCs w:val="22"/>
        </w:rPr>
        <w:t>10月18日，教育部党组召开会议，传达学习习近平主席在第三届“一带一路”国际合作高峰论坛开幕式上的主旨演讲、习近平总书记关于宣传思想文化工作的重要指示和全国宣传思想文化工作会议精神、习近平总书记关于妇女儿童工作的重要指示和第七次全国妇女儿童工作会议精神。教育部党组书记、部长怀进鹏主持会议并讲话。部党组成员出席会议并作交流发言。</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习近平主席在第三届“一带一路”国际合作高峰论坛开幕式上的主旨演讲，深刻总结“一带一路”历史经验，宣布中国支持高质量共建“一带一路”的八项行动，为推动“一带一路”建设行稳致远注入强大动力。我们要深入学习贯彻，加快优化“一带一路”教育合作布局，进一步密切与相关区域的教育政策对话和科研合作；推动“一带一路”教育合作高质量发展，提升教育理念、平台、资源、标准互联互通水平；将数字教育打造成“一带一路”教育合作新亮点，推动优质资源全球范围开源开放、共建共享；全面强化风险防控，努力为“一带一路”国际合作作出新的更大贡献。</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习近平总书记关于宣传思想文化工作的重要指示高屋建瓴、精辟深邃，具有很强的政治性、思想性、指导性，为进一步做好宣传思想文化工作指明了方向。全国宣传思想文化工作会议对宣传思想文化工作作出部署，最重要的成果是提出习近平文化思想。要从政治上强化思想认识，深刻把握学习贯彻习近平文化思想对建设教育强国和培育时代新人的重要意义，深化宣传阐释，引导教育战线广大干部师生深刻领悟“两个确立”的决定性意义、坚决做到“两个维护”。要从全局上强化担当作为，发挥教育系统学科优势，以回答好教育强国建设核心课题为引领，主动加快建构中国自主知识体系，在教育强国建设中凸显文化自信、历史自信。要从实效上提升文化自信，遵循青少年思想特点和学生成长规律，充分利用多种传播渠道和传播载体，加强文化育人，丰富文化实践，全方位构建落实立德树人根本任务的新格局。要从底线上强化安全防范，落实落细意识形态工作责任制，完善工作体制机制，不断提高安全工作的主动性和有效性。</w:t>
      </w:r>
    </w:p>
    <w:p>
      <w:pPr>
        <w:widowControl/>
        <w:spacing w:line="510" w:lineRule="exact"/>
        <w:ind w:firstLine="560" w:firstLineChars="200"/>
        <w:rPr>
          <w:rFonts w:ascii="宋体" w:hAnsi="宋体" w:eastAsia="宋体" w:cs="Times New Roman"/>
          <w:sz w:val="28"/>
          <w:szCs w:val="22"/>
        </w:rPr>
      </w:pPr>
      <w:r>
        <w:rPr>
          <w:rFonts w:hint="eastAsia" w:ascii="宋体" w:hAnsi="宋体" w:eastAsia="宋体" w:cs="Times New Roman"/>
          <w:sz w:val="28"/>
          <w:szCs w:val="22"/>
        </w:rPr>
        <w:t>怀进鹏指出，习近平总书记关于妇女儿童工作的重要指示，充分肯定了党的十八大以来妇女儿童事业发展取得的重大成就，对推动新时代新征程妇女儿童事业高质量发展提出明确要求，对广大妇女儿童工作者寄予殷切期望，为做好妇女儿童工作提供了根本遵循。要提高政治站位，从党和国家事业发展全局深刻认识新时代做好妇女儿童工作的重要意义，把促进妇女儿童事业发展同中国式现代化建设紧密融合在一起。要聚焦重点任务，大力支持女性科技人才和教育等行业专门人才成长，加大对女大学生等群体的就业帮扶，关心关爱留守儿童和随迁子女，织密儿童安全工作体系。要强化责任担当，加强内外协同配合，强化正面宣传和舆论引导，扎实推动各项任务举措落地见效，不断提升妇女儿童工作水平。</w:t>
      </w:r>
    </w:p>
    <w:p>
      <w:pPr>
        <w:widowControl/>
        <w:spacing w:line="510" w:lineRule="exact"/>
        <w:ind w:firstLine="560" w:firstLineChars="200"/>
        <w:rPr>
          <w:rFonts w:ascii="宋体" w:hAnsi="宋体" w:eastAsia="宋体" w:cs="Times New Roman"/>
          <w:sz w:val="28"/>
          <w:szCs w:val="2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mNTZkZWVhMmMwMWNmNWYwYmE4MGRjZmVkNmVhZTAifQ=="/>
  </w:docVars>
  <w:rsids>
    <w:rsidRoot w:val="26BF7352"/>
    <w:rsid w:val="0027352B"/>
    <w:rsid w:val="009E0BD1"/>
    <w:rsid w:val="00ED0F71"/>
    <w:rsid w:val="0B4323D4"/>
    <w:rsid w:val="25B6018D"/>
    <w:rsid w:val="26BF7352"/>
    <w:rsid w:val="3BC961A7"/>
    <w:rsid w:val="4D3E6373"/>
    <w:rsid w:val="6E82467D"/>
    <w:rsid w:val="700326C1"/>
    <w:rsid w:val="7D7A46D1"/>
    <w:rsid w:val="7F916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129</Pages>
  <Words>71948</Words>
  <Characters>72528</Characters>
  <Lines>549</Lines>
  <Paragraphs>154</Paragraphs>
  <TotalTime>56</TotalTime>
  <ScaleCrop>false</ScaleCrop>
  <LinksUpToDate>false</LinksUpToDate>
  <CharactersWithSpaces>72692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2023-10-20T01:16:00Z</dcterms:created>
  <dc:creator>哇</dc:creator>
  <cp:lastModifiedBy>万昭莹</cp:lastModifiedBy>
  <cp:lastPrinted>2023-10-20T02:42:00Z</cp:lastPrinted>
  <dcterms:modified xsi:type="dcterms:W3CDTF">2023-12-09T06:26:09Z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75D04BFE028A4FCCA409594AB50D4BF7_13</vt:lpwstr>
  </property>
</Properties>
</file>